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5353" w14:textId="77777777" w:rsidR="00E10A57" w:rsidRDefault="00E10A57"/>
    <w:p w14:paraId="4FA86BF8" w14:textId="77777777" w:rsidR="00E10A57" w:rsidRDefault="00000000">
      <w:r>
        <w:rPr>
          <w:noProof/>
        </w:rPr>
        <w:drawing>
          <wp:inline distT="0" distB="0" distL="0" distR="0" wp14:anchorId="0CD6117E" wp14:editId="0B69BE0F">
            <wp:extent cx="6645910" cy="344106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645910" cy="3441065"/>
                    </a:xfrm>
                    <a:prstGeom prst="rect">
                      <a:avLst/>
                    </a:prstGeom>
                    <a:ln/>
                  </pic:spPr>
                </pic:pic>
              </a:graphicData>
            </a:graphic>
          </wp:inline>
        </w:drawing>
      </w:r>
    </w:p>
    <w:p w14:paraId="0B42FA9D" w14:textId="77777777" w:rsidR="00E10A57" w:rsidRDefault="00E10A57"/>
    <w:p w14:paraId="239513A2" w14:textId="77777777" w:rsidR="00E10A57" w:rsidRDefault="00000000">
      <w:pPr>
        <w:jc w:val="right"/>
        <w:rPr>
          <w:rFonts w:ascii="Gadugi" w:eastAsia="Gadugi" w:hAnsi="Gadugi" w:cs="Gadugi"/>
          <w:sz w:val="72"/>
          <w:szCs w:val="72"/>
        </w:rPr>
      </w:pPr>
      <w:r>
        <w:rPr>
          <w:rFonts w:ascii="Gadugi" w:eastAsia="Gadugi" w:hAnsi="Gadugi" w:cs="Gadugi"/>
          <w:sz w:val="72"/>
          <w:szCs w:val="72"/>
        </w:rPr>
        <w:t>First Host Notes</w:t>
      </w:r>
    </w:p>
    <w:p w14:paraId="291EE2FA" w14:textId="77777777" w:rsidR="00E10A57" w:rsidRDefault="00E10A57"/>
    <w:p w14:paraId="20F66258" w14:textId="77777777" w:rsidR="00E10A57" w:rsidRDefault="00000000">
      <w:pPr>
        <w:pStyle w:val="Title"/>
      </w:pPr>
      <w:r>
        <w:rPr>
          <w:noProof/>
        </w:rPr>
        <w:drawing>
          <wp:anchor distT="0" distB="0" distL="114300" distR="114300" simplePos="0" relativeHeight="251658240" behindDoc="0" locked="0" layoutInCell="1" hidden="0" allowOverlap="1" wp14:anchorId="72ACEA29" wp14:editId="6EA0273F">
            <wp:simplePos x="0" y="0"/>
            <wp:positionH relativeFrom="column">
              <wp:posOffset>5439103</wp:posOffset>
            </wp:positionH>
            <wp:positionV relativeFrom="paragraph">
              <wp:posOffset>407363</wp:posOffset>
            </wp:positionV>
            <wp:extent cx="1057275" cy="10668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57275" cy="1066800"/>
                    </a:xfrm>
                    <a:prstGeom prst="rect">
                      <a:avLst/>
                    </a:prstGeom>
                    <a:ln/>
                  </pic:spPr>
                </pic:pic>
              </a:graphicData>
            </a:graphic>
          </wp:anchor>
        </w:drawing>
      </w:r>
    </w:p>
    <w:p w14:paraId="2727956C" w14:textId="77777777" w:rsidR="00E10A57" w:rsidRDefault="00E10A57"/>
    <w:p w14:paraId="349C26B4" w14:textId="77777777" w:rsidR="00E10A57" w:rsidRDefault="00E10A57"/>
    <w:p w14:paraId="65859264" w14:textId="77777777" w:rsidR="00E10A57" w:rsidRDefault="00000000">
      <w:pPr>
        <w:rPr>
          <w:rFonts w:ascii="Gadugi" w:eastAsia="Gadugi" w:hAnsi="Gadugi" w:cs="Gadugi"/>
        </w:rPr>
      </w:pPr>
      <w:r>
        <w:rPr>
          <w:rFonts w:ascii="Gadugi" w:eastAsia="Gadugi" w:hAnsi="Gadugi" w:cs="Gadugi"/>
          <w:b/>
        </w:rPr>
        <w:t>Thanks for your interest in convening an Eco Together group!</w:t>
      </w:r>
      <w:r>
        <w:rPr>
          <w:rFonts w:ascii="Gadugi" w:eastAsia="Gadugi" w:hAnsi="Gadugi" w:cs="Gadugi"/>
        </w:rPr>
        <w:t xml:space="preserve"> </w:t>
      </w:r>
    </w:p>
    <w:p w14:paraId="504DFFB6" w14:textId="77777777" w:rsidR="00E10A57" w:rsidRDefault="00000000">
      <w:pPr>
        <w:rPr>
          <w:rFonts w:ascii="Gadugi" w:eastAsia="Gadugi" w:hAnsi="Gadugi" w:cs="Gadugi"/>
        </w:rPr>
      </w:pPr>
      <w:r>
        <w:rPr>
          <w:rFonts w:ascii="Gadugi" w:eastAsia="Gadugi" w:hAnsi="Gadugi" w:cs="Gadugi"/>
        </w:rPr>
        <w:t xml:space="preserve">The project has been carefully designed to have a light workload and be simple enough for anyone to run. </w:t>
      </w:r>
    </w:p>
    <w:p w14:paraId="5B57CCD8" w14:textId="77777777" w:rsidR="00E10A57" w:rsidRDefault="00000000">
      <w:pPr>
        <w:rPr>
          <w:rFonts w:ascii="Gadugi" w:eastAsia="Gadugi" w:hAnsi="Gadugi" w:cs="Gadugi"/>
          <w:color w:val="000000"/>
        </w:rPr>
      </w:pPr>
      <w:r>
        <w:rPr>
          <w:rFonts w:ascii="Gadugi" w:eastAsia="Gadugi" w:hAnsi="Gadugi" w:cs="Gadugi"/>
        </w:rPr>
        <w:t xml:space="preserve">The First Host is deliberately intended to </w:t>
      </w:r>
      <w:r>
        <w:rPr>
          <w:rFonts w:ascii="Gadugi" w:eastAsia="Gadugi" w:hAnsi="Gadugi" w:cs="Gadugi"/>
          <w:i/>
        </w:rPr>
        <w:t>NOT</w:t>
      </w:r>
      <w:r>
        <w:rPr>
          <w:rFonts w:ascii="Gadugi" w:eastAsia="Gadugi" w:hAnsi="Gadugi" w:cs="Gadugi"/>
        </w:rPr>
        <w:t xml:space="preserve"> be the “chair” or “leader” of the group, so that the First Host can participate in the project. The First Host could be described as “convening” – bringing together the group.</w:t>
      </w:r>
    </w:p>
    <w:p w14:paraId="525A719B" w14:textId="77777777" w:rsidR="00E10A57" w:rsidRDefault="00000000">
      <w:pPr>
        <w:rPr>
          <w:rFonts w:ascii="Gadugi" w:eastAsia="Gadugi" w:hAnsi="Gadugi" w:cs="Gadugi"/>
          <w:b/>
        </w:rPr>
      </w:pPr>
      <w:r>
        <w:rPr>
          <w:rFonts w:ascii="Gadugi" w:eastAsia="Gadugi" w:hAnsi="Gadugi" w:cs="Gadugi"/>
          <w:b/>
        </w:rPr>
        <w:t xml:space="preserve">You can convene a group on your own, or jointly with other people you know. </w:t>
      </w:r>
    </w:p>
    <w:p w14:paraId="72C519CD" w14:textId="77777777" w:rsidR="00E10A57" w:rsidRDefault="00E10A57">
      <w:pPr>
        <w:rPr>
          <w:rFonts w:ascii="Gadugi" w:eastAsia="Gadugi" w:hAnsi="Gadugi" w:cs="Gadugi"/>
          <w:b/>
        </w:rPr>
      </w:pPr>
    </w:p>
    <w:p w14:paraId="0E7BCD27" w14:textId="77777777" w:rsidR="00E10A57" w:rsidRDefault="00000000">
      <w:pPr>
        <w:rPr>
          <w:rFonts w:ascii="Gadugi" w:eastAsia="Gadugi" w:hAnsi="Gadugi" w:cs="Gadugi"/>
        </w:rPr>
      </w:pPr>
      <w:r>
        <w:rPr>
          <w:rFonts w:ascii="Gadugi" w:eastAsia="Gadugi" w:hAnsi="Gadugi" w:cs="Gadugi"/>
        </w:rPr>
        <w:t xml:space="preserve"> The First Host does have three special roles which are covered in this document:</w:t>
      </w:r>
    </w:p>
    <w:p w14:paraId="3E7A186D" w14:textId="77777777" w:rsidR="00E10A57" w:rsidRDefault="00000000">
      <w:pPr>
        <w:numPr>
          <w:ilvl w:val="0"/>
          <w:numId w:val="1"/>
        </w:numPr>
        <w:spacing w:after="0"/>
        <w:rPr>
          <w:rFonts w:ascii="Gadugi" w:eastAsia="Gadugi" w:hAnsi="Gadugi" w:cs="Gadugi"/>
        </w:rPr>
      </w:pPr>
      <w:r>
        <w:rPr>
          <w:rFonts w:ascii="Gadugi" w:eastAsia="Gadugi" w:hAnsi="Gadugi" w:cs="Gadugi"/>
        </w:rPr>
        <w:t>Getting a group together</w:t>
      </w:r>
    </w:p>
    <w:p w14:paraId="6D07DD78" w14:textId="77777777" w:rsidR="00E10A57" w:rsidRDefault="00000000">
      <w:pPr>
        <w:numPr>
          <w:ilvl w:val="0"/>
          <w:numId w:val="1"/>
        </w:numPr>
        <w:spacing w:after="0"/>
        <w:rPr>
          <w:rFonts w:ascii="Gadugi" w:eastAsia="Gadugi" w:hAnsi="Gadugi" w:cs="Gadugi"/>
        </w:rPr>
      </w:pPr>
      <w:r>
        <w:rPr>
          <w:rFonts w:ascii="Gadugi" w:eastAsia="Gadugi" w:hAnsi="Gadugi" w:cs="Gadugi"/>
        </w:rPr>
        <w:t>Running the first session</w:t>
      </w:r>
    </w:p>
    <w:p w14:paraId="61C8368F" w14:textId="77777777" w:rsidR="00E10A57" w:rsidRDefault="00000000">
      <w:pPr>
        <w:numPr>
          <w:ilvl w:val="0"/>
          <w:numId w:val="1"/>
        </w:numPr>
        <w:rPr>
          <w:rFonts w:ascii="Gadugi" w:eastAsia="Gadugi" w:hAnsi="Gadugi" w:cs="Gadugi"/>
        </w:rPr>
      </w:pPr>
      <w:r>
        <w:rPr>
          <w:rFonts w:ascii="Gadugi" w:eastAsia="Gadugi" w:hAnsi="Gadugi" w:cs="Gadugi"/>
        </w:rPr>
        <w:t xml:space="preserve">Feeding back on progress   </w:t>
      </w:r>
    </w:p>
    <w:p w14:paraId="6ED175B0" w14:textId="6CC701B1" w:rsidR="00E10A57" w:rsidRDefault="00000000">
      <w:pPr>
        <w:rPr>
          <w:rFonts w:ascii="Gadugi" w:eastAsia="Gadugi" w:hAnsi="Gadugi" w:cs="Gadugi"/>
          <w:b/>
        </w:rPr>
      </w:pPr>
      <w:r>
        <w:br w:type="page"/>
      </w:r>
    </w:p>
    <w:p w14:paraId="3FEF056A" w14:textId="24121DE3" w:rsidR="00E10A57" w:rsidRPr="007F5AD1" w:rsidRDefault="00000000" w:rsidP="007F5AD1">
      <w:pPr>
        <w:pStyle w:val="Heading1"/>
        <w:numPr>
          <w:ilvl w:val="0"/>
          <w:numId w:val="5"/>
        </w:numPr>
        <w:rPr>
          <w:b/>
          <w:color w:val="00804D"/>
          <w:sz w:val="36"/>
          <w:szCs w:val="36"/>
        </w:rPr>
      </w:pPr>
      <w:r w:rsidRPr="007F5AD1">
        <w:rPr>
          <w:b/>
          <w:color w:val="00804D"/>
          <w:sz w:val="36"/>
          <w:szCs w:val="36"/>
        </w:rPr>
        <w:lastRenderedPageBreak/>
        <w:t>Getting a group together</w:t>
      </w:r>
    </w:p>
    <w:p w14:paraId="1B8C6F7E" w14:textId="14625D26" w:rsidR="00E10A57" w:rsidRDefault="00000000">
      <w:pPr>
        <w:rPr>
          <w:rFonts w:ascii="Gadugi" w:eastAsia="Gadugi" w:hAnsi="Gadugi" w:cs="Gadugi"/>
        </w:rPr>
      </w:pPr>
      <w:r>
        <w:rPr>
          <w:rFonts w:ascii="Gadugi" w:eastAsia="Gadugi" w:hAnsi="Gadugi" w:cs="Gadugi"/>
        </w:rPr>
        <w:t>Eco Together can be run with any small group of around 5-10 people</w:t>
      </w:r>
      <w:bookmarkStart w:id="0" w:name="_29rj4lo2tyfp" w:colFirst="0" w:colLast="0"/>
      <w:bookmarkEnd w:id="0"/>
      <w:r w:rsidR="007F5AD1">
        <w:rPr>
          <w:rFonts w:ascii="Gadugi" w:eastAsia="Gadugi" w:hAnsi="Gadugi" w:cs="Gadugi"/>
        </w:rPr>
        <w:t xml:space="preserve"> of neighbours, friends and anyone within your community.</w:t>
      </w:r>
    </w:p>
    <w:p w14:paraId="759DE8FF" w14:textId="77777777" w:rsidR="00E10A57" w:rsidRPr="007F5AD1" w:rsidRDefault="00000000" w:rsidP="007F5AD1">
      <w:pPr>
        <w:pStyle w:val="Heading2"/>
        <w:rPr>
          <w:b/>
          <w:bCs/>
          <w:color w:val="00804D"/>
        </w:rPr>
      </w:pPr>
      <w:bookmarkStart w:id="1" w:name="_gjdgxs" w:colFirst="0" w:colLast="0"/>
      <w:bookmarkEnd w:id="1"/>
      <w:r w:rsidRPr="007F5AD1">
        <w:rPr>
          <w:b/>
          <w:bCs/>
          <w:color w:val="00804D"/>
          <w:sz w:val="32"/>
          <w:szCs w:val="32"/>
        </w:rPr>
        <w:t>Gathering a group of friends or people from an interest group</w:t>
      </w:r>
    </w:p>
    <w:p w14:paraId="46006FA1" w14:textId="77777777" w:rsidR="00E10A57" w:rsidRDefault="00000000">
      <w:pPr>
        <w:rPr>
          <w:rFonts w:ascii="Gadugi" w:eastAsia="Gadugi" w:hAnsi="Gadugi" w:cs="Gadugi"/>
        </w:rPr>
      </w:pPr>
      <w:r>
        <w:rPr>
          <w:rFonts w:ascii="Gadugi" w:eastAsia="Gadugi" w:hAnsi="Gadugi" w:cs="Gadugi"/>
        </w:rPr>
        <w:t xml:space="preserve">This should be straightforward – simply ask </w:t>
      </w:r>
      <w:proofErr w:type="gramStart"/>
      <w:r>
        <w:rPr>
          <w:rFonts w:ascii="Gadugi" w:eastAsia="Gadugi" w:hAnsi="Gadugi" w:cs="Gadugi"/>
        </w:rPr>
        <w:t>them, and</w:t>
      </w:r>
      <w:proofErr w:type="gramEnd"/>
      <w:r>
        <w:rPr>
          <w:rFonts w:ascii="Gadugi" w:eastAsia="Gadugi" w:hAnsi="Gadugi" w:cs="Gadugi"/>
        </w:rPr>
        <w:t xml:space="preserve"> find a date and venue for the first session. You may need to chat with them to explain the project first. Feel free to do this from your own knowledge, perhaps using the wording in the next paragraph.  Contact </w:t>
      </w:r>
      <w:hyperlink r:id="rId9">
        <w:r>
          <w:rPr>
            <w:rFonts w:ascii="Gadugi" w:eastAsia="Gadugi" w:hAnsi="Gadugi" w:cs="Gadugi"/>
            <w:color w:val="0563C1"/>
            <w:u w:val="single"/>
          </w:rPr>
          <w:t>hello@ecotogether.info</w:t>
        </w:r>
      </w:hyperlink>
      <w:r>
        <w:rPr>
          <w:rFonts w:ascii="Gadugi" w:eastAsia="Gadugi" w:hAnsi="Gadugi" w:cs="Gadugi"/>
        </w:rPr>
        <w:t xml:space="preserve"> if you’d like support. </w:t>
      </w:r>
    </w:p>
    <w:p w14:paraId="19C74A08" w14:textId="77777777" w:rsidR="00E10A57" w:rsidRDefault="00000000">
      <w:pPr>
        <w:rPr>
          <w:rFonts w:ascii="Gadugi" w:eastAsia="Gadugi" w:hAnsi="Gadugi" w:cs="Gadugi"/>
        </w:rPr>
      </w:pPr>
      <w:r>
        <w:rPr>
          <w:rFonts w:ascii="Gadugi" w:eastAsia="Gadugi" w:hAnsi="Gadugi" w:cs="Gadugi"/>
        </w:rPr>
        <w:t xml:space="preserve">Brevity is key in your introduction. The following uses the wording on the first page of the website, and can work as a </w:t>
      </w:r>
      <w:r>
        <w:rPr>
          <w:rFonts w:ascii="Gadugi" w:eastAsia="Gadugi" w:hAnsi="Gadugi" w:cs="Gadugi"/>
          <w:b/>
          <w:i/>
        </w:rPr>
        <w:t>social media message, or as a verbal introduction</w:t>
      </w:r>
      <w:r>
        <w:rPr>
          <w:rFonts w:ascii="Gadugi" w:eastAsia="Gadugi" w:hAnsi="Gadugi" w:cs="Gadugi"/>
        </w:rPr>
        <w:t>.  e.g.:</w:t>
      </w:r>
    </w:p>
    <w:p w14:paraId="0D6FE6E2" w14:textId="77777777" w:rsidR="00E10A57" w:rsidRDefault="00000000">
      <w:pPr>
        <w:pBdr>
          <w:top w:val="nil"/>
          <w:left w:val="nil"/>
          <w:bottom w:val="nil"/>
          <w:right w:val="nil"/>
          <w:between w:val="nil"/>
        </w:pBdr>
        <w:spacing w:after="0" w:line="240" w:lineRule="auto"/>
        <w:ind w:left="720"/>
        <w:rPr>
          <w:rFonts w:ascii="Arial" w:eastAsia="Arial" w:hAnsi="Arial" w:cs="Arial"/>
          <w:b/>
          <w:color w:val="000000"/>
          <w:sz w:val="23"/>
          <w:szCs w:val="23"/>
        </w:rPr>
      </w:pPr>
      <w:r>
        <w:rPr>
          <w:rFonts w:ascii="Arial" w:eastAsia="Arial" w:hAnsi="Arial" w:cs="Arial"/>
          <w:b/>
          <w:color w:val="000000"/>
          <w:sz w:val="23"/>
          <w:szCs w:val="23"/>
        </w:rPr>
        <w:t>Concerned about the environment?</w:t>
      </w:r>
    </w:p>
    <w:p w14:paraId="18F914A4" w14:textId="77777777" w:rsidR="00E10A57" w:rsidRDefault="00000000">
      <w:pPr>
        <w:pBdr>
          <w:top w:val="nil"/>
          <w:left w:val="nil"/>
          <w:bottom w:val="nil"/>
          <w:right w:val="nil"/>
          <w:between w:val="nil"/>
        </w:pBdr>
        <w:spacing w:after="0" w:line="240" w:lineRule="auto"/>
        <w:ind w:left="720"/>
        <w:rPr>
          <w:rFonts w:ascii="Arial" w:eastAsia="Arial" w:hAnsi="Arial" w:cs="Arial"/>
          <w:color w:val="000000"/>
          <w:sz w:val="23"/>
          <w:szCs w:val="23"/>
        </w:rPr>
      </w:pPr>
      <w:r>
        <w:rPr>
          <w:rFonts w:ascii="Arial" w:eastAsia="Arial" w:hAnsi="Arial" w:cs="Arial"/>
          <w:b/>
          <w:color w:val="000000"/>
          <w:sz w:val="23"/>
          <w:szCs w:val="23"/>
        </w:rPr>
        <w:t xml:space="preserve">Eco Together brings together small groups of neighbours, friends or colleagues for 5 structured sessions.  </w:t>
      </w:r>
      <w:r>
        <w:rPr>
          <w:rFonts w:ascii="Arial" w:eastAsia="Arial" w:hAnsi="Arial" w:cs="Arial"/>
          <w:color w:val="000000"/>
          <w:sz w:val="23"/>
          <w:szCs w:val="23"/>
        </w:rPr>
        <w:t xml:space="preserve">The </w:t>
      </w:r>
      <w:r>
        <w:rPr>
          <w:rFonts w:ascii="Arial" w:eastAsia="Arial" w:hAnsi="Arial" w:cs="Arial"/>
          <w:sz w:val="23"/>
          <w:szCs w:val="23"/>
        </w:rPr>
        <w:t>group members</w:t>
      </w:r>
      <w:r>
        <w:rPr>
          <w:rFonts w:ascii="Arial" w:eastAsia="Arial" w:hAnsi="Arial" w:cs="Arial"/>
          <w:color w:val="000000"/>
          <w:sz w:val="23"/>
          <w:szCs w:val="23"/>
        </w:rPr>
        <w:t xml:space="preserve"> support each other in making a difference.  Using an Info Pack designed to ​bring tangible results and to help build strong support groups, each person selects their own activities. </w:t>
      </w:r>
    </w:p>
    <w:p w14:paraId="26999552" w14:textId="77777777" w:rsidR="00E10A57" w:rsidRDefault="00000000">
      <w:pPr>
        <w:pBdr>
          <w:top w:val="nil"/>
          <w:left w:val="nil"/>
          <w:bottom w:val="nil"/>
          <w:right w:val="nil"/>
          <w:between w:val="nil"/>
        </w:pBdr>
        <w:spacing w:after="0" w:line="240" w:lineRule="auto"/>
        <w:ind w:firstLine="720"/>
        <w:rPr>
          <w:rFonts w:ascii="Arial" w:eastAsia="Arial" w:hAnsi="Arial" w:cs="Arial"/>
          <w:color w:val="000000"/>
          <w:sz w:val="23"/>
          <w:szCs w:val="23"/>
        </w:rPr>
      </w:pPr>
      <w:r>
        <w:rPr>
          <w:rFonts w:ascii="Arial" w:eastAsia="Arial" w:hAnsi="Arial" w:cs="Arial"/>
          <w:color w:val="000000"/>
          <w:sz w:val="23"/>
          <w:szCs w:val="23"/>
        </w:rPr>
        <w:t xml:space="preserve">Group members run the sessions themselves and there are no costs involved. </w:t>
      </w:r>
      <w:r>
        <w:rPr>
          <w:rFonts w:ascii="Arial" w:eastAsia="Arial" w:hAnsi="Arial" w:cs="Arial"/>
          <w:color w:val="000000"/>
          <w:sz w:val="24"/>
          <w:szCs w:val="24"/>
        </w:rPr>
        <w:t xml:space="preserve"> </w:t>
      </w:r>
    </w:p>
    <w:p w14:paraId="6D02380A" w14:textId="77777777" w:rsidR="00E10A57" w:rsidRDefault="00E10A57">
      <w:pPr>
        <w:rPr>
          <w:color w:val="2F5496"/>
          <w:sz w:val="32"/>
          <w:szCs w:val="32"/>
        </w:rPr>
      </w:pPr>
    </w:p>
    <w:p w14:paraId="092CBBE4" w14:textId="77777777" w:rsidR="00E10A57" w:rsidRDefault="00000000">
      <w:pPr>
        <w:rPr>
          <w:rFonts w:ascii="Gadugi" w:eastAsia="Gadugi" w:hAnsi="Gadugi" w:cs="Gadugi"/>
          <w:b/>
          <w:i/>
          <w:color w:val="000000"/>
          <w:sz w:val="24"/>
          <w:szCs w:val="24"/>
        </w:rPr>
      </w:pPr>
      <w:r>
        <w:rPr>
          <w:rFonts w:ascii="Gadugi" w:eastAsia="Gadugi" w:hAnsi="Gadugi" w:cs="Gadugi"/>
          <w:b/>
          <w:i/>
          <w:color w:val="000000"/>
          <w:sz w:val="24"/>
          <w:szCs w:val="24"/>
        </w:rPr>
        <w:t xml:space="preserve">There are also some </w:t>
      </w:r>
      <w:hyperlink r:id="rId10">
        <w:r>
          <w:rPr>
            <w:rFonts w:ascii="Gadugi" w:eastAsia="Gadugi" w:hAnsi="Gadugi" w:cs="Gadugi"/>
            <w:b/>
            <w:i/>
            <w:color w:val="1155CC"/>
            <w:sz w:val="24"/>
            <w:szCs w:val="24"/>
            <w:u w:val="single"/>
          </w:rPr>
          <w:t>template em</w:t>
        </w:r>
        <w:r>
          <w:rPr>
            <w:rFonts w:ascii="Gadugi" w:eastAsia="Gadugi" w:hAnsi="Gadugi" w:cs="Gadugi"/>
            <w:b/>
            <w:i/>
            <w:color w:val="1155CC"/>
            <w:sz w:val="24"/>
            <w:szCs w:val="24"/>
            <w:u w:val="single"/>
          </w:rPr>
          <w:t>ails</w:t>
        </w:r>
      </w:hyperlink>
      <w:r>
        <w:rPr>
          <w:rFonts w:ascii="Gadugi" w:eastAsia="Gadugi" w:hAnsi="Gadugi" w:cs="Gadugi"/>
          <w:b/>
          <w:i/>
          <w:color w:val="000000"/>
          <w:sz w:val="24"/>
          <w:szCs w:val="24"/>
        </w:rPr>
        <w:t xml:space="preserve"> </w:t>
      </w:r>
      <w:r>
        <w:rPr>
          <w:rFonts w:ascii="Gadugi" w:eastAsia="Gadugi" w:hAnsi="Gadugi" w:cs="Gadugi"/>
          <w:b/>
          <w:i/>
          <w:sz w:val="24"/>
          <w:szCs w:val="24"/>
        </w:rPr>
        <w:t>for you to use</w:t>
      </w:r>
      <w:r>
        <w:rPr>
          <w:rFonts w:ascii="Gadugi" w:eastAsia="Gadugi" w:hAnsi="Gadugi" w:cs="Gadugi"/>
          <w:b/>
          <w:i/>
          <w:color w:val="000000"/>
          <w:sz w:val="24"/>
          <w:szCs w:val="24"/>
        </w:rPr>
        <w:t xml:space="preserve"> to make your follow up easier.</w:t>
      </w:r>
    </w:p>
    <w:p w14:paraId="1430CECE" w14:textId="77777777" w:rsidR="00E10A57" w:rsidRPr="007F5AD1" w:rsidRDefault="00000000">
      <w:pPr>
        <w:rPr>
          <w:b/>
          <w:bCs/>
          <w:color w:val="00804D"/>
          <w:sz w:val="32"/>
          <w:szCs w:val="32"/>
        </w:rPr>
      </w:pPr>
      <w:r w:rsidRPr="007F5AD1">
        <w:rPr>
          <w:b/>
          <w:bCs/>
          <w:color w:val="00804D"/>
          <w:sz w:val="32"/>
          <w:szCs w:val="32"/>
        </w:rPr>
        <w:t xml:space="preserve">Gathering a group of neighbours </w:t>
      </w:r>
    </w:p>
    <w:p w14:paraId="2F7A786C" w14:textId="77777777" w:rsidR="00E10A57" w:rsidRDefault="00000000">
      <w:pPr>
        <w:rPr>
          <w:rFonts w:ascii="Gadugi" w:eastAsia="Gadugi" w:hAnsi="Gadugi" w:cs="Gadugi"/>
        </w:rPr>
      </w:pPr>
      <w:r>
        <w:rPr>
          <w:rFonts w:ascii="Gadugi" w:eastAsia="Gadugi" w:hAnsi="Gadugi" w:cs="Gadugi"/>
        </w:rPr>
        <w:t xml:space="preserve">It might be very easy to get your neighbours involved if you already know them, you can just ask them if they want to join the group and start with the first session if so. </w:t>
      </w:r>
    </w:p>
    <w:p w14:paraId="7CC6722D" w14:textId="77418EC8" w:rsidR="00E10A57" w:rsidRDefault="00000000">
      <w:pPr>
        <w:rPr>
          <w:rFonts w:ascii="Gadugi" w:eastAsia="Gadugi" w:hAnsi="Gadugi" w:cs="Gadugi"/>
          <w:b/>
        </w:rPr>
      </w:pPr>
      <w:r>
        <w:rPr>
          <w:rFonts w:ascii="Gadugi" w:eastAsia="Gadugi" w:hAnsi="Gadugi" w:cs="Gadugi"/>
        </w:rPr>
        <w:t xml:space="preserve">If you don’t know your neighbours, or need a few more involved, feel free to use the table in Appendix 1 to work backwards to a date. </w:t>
      </w:r>
      <w:r>
        <w:rPr>
          <w:rFonts w:ascii="Gadugi" w:eastAsia="Gadugi" w:hAnsi="Gadugi" w:cs="Gadugi"/>
          <w:b/>
        </w:rPr>
        <w:t xml:space="preserve">Be kind to yourself if you are busy – allow yourself plenty of time </w:t>
      </w:r>
      <w:r>
        <w:rPr>
          <w:rFonts w:ascii="Quattrocento Sans" w:eastAsia="Quattrocento Sans" w:hAnsi="Quattrocento Sans" w:cs="Quattrocento Sans"/>
          <w:b/>
        </w:rPr>
        <w:t>😊</w:t>
      </w:r>
      <w:r>
        <w:rPr>
          <w:rFonts w:ascii="Gadugi" w:eastAsia="Gadugi" w:hAnsi="Gadugi" w:cs="Gadugi"/>
          <w:b/>
        </w:rPr>
        <w:t xml:space="preserve"> </w:t>
      </w:r>
    </w:p>
    <w:p w14:paraId="55FF330C" w14:textId="77777777" w:rsidR="007F5AD1" w:rsidRDefault="007F5AD1">
      <w:pPr>
        <w:rPr>
          <w:rFonts w:ascii="Gadugi" w:eastAsia="Gadugi" w:hAnsi="Gadugi" w:cs="Gadugi"/>
          <w:b/>
        </w:rPr>
      </w:pPr>
    </w:p>
    <w:p w14:paraId="641720C1" w14:textId="77777777" w:rsidR="00E10A57" w:rsidRPr="007F5AD1" w:rsidRDefault="00000000">
      <w:pPr>
        <w:rPr>
          <w:b/>
          <w:bCs/>
          <w:color w:val="00804D"/>
          <w:sz w:val="32"/>
          <w:szCs w:val="32"/>
        </w:rPr>
      </w:pPr>
      <w:r w:rsidRPr="007F5AD1">
        <w:rPr>
          <w:b/>
          <w:bCs/>
          <w:color w:val="00804D"/>
          <w:sz w:val="32"/>
          <w:szCs w:val="32"/>
        </w:rPr>
        <w:t>Getting the word out</w:t>
      </w:r>
    </w:p>
    <w:p w14:paraId="6650886B" w14:textId="77777777" w:rsidR="00E10A57" w:rsidRDefault="00000000">
      <w:pPr>
        <w:rPr>
          <w:rFonts w:ascii="Gadugi" w:eastAsia="Gadugi" w:hAnsi="Gadugi" w:cs="Gadugi"/>
        </w:rPr>
      </w:pPr>
      <w:r>
        <w:rPr>
          <w:rFonts w:ascii="Gadugi" w:eastAsia="Gadugi" w:hAnsi="Gadugi" w:cs="Gadugi"/>
          <w:b/>
        </w:rPr>
        <w:t>Templates:</w:t>
      </w:r>
      <w:r>
        <w:rPr>
          <w:rFonts w:ascii="Gadugi" w:eastAsia="Gadugi" w:hAnsi="Gadugi" w:cs="Gadugi"/>
        </w:rPr>
        <w:t xml:space="preserve"> You can use our </w:t>
      </w:r>
      <w:hyperlink r:id="rId11">
        <w:r>
          <w:rPr>
            <w:rFonts w:ascii="Gadugi" w:eastAsia="Gadugi" w:hAnsi="Gadugi" w:cs="Gadugi"/>
            <w:color w:val="1155CC"/>
            <w:u w:val="single"/>
          </w:rPr>
          <w:t>templates</w:t>
        </w:r>
      </w:hyperlink>
      <w:r>
        <w:rPr>
          <w:rFonts w:ascii="Gadugi" w:eastAsia="Gadugi" w:hAnsi="Gadugi" w:cs="Gadugi"/>
        </w:rPr>
        <w:t xml:space="preserve"> of flyers, posters, presentation slides and social media to get the word out. These are very basic and low tech to be easily editable, and you may be able to do far better ones! Feel free to copy and paste the Eco Together logo onto your materials. </w:t>
      </w:r>
    </w:p>
    <w:p w14:paraId="3A8E57D3" w14:textId="77777777" w:rsidR="00E10A57" w:rsidRDefault="00000000">
      <w:pPr>
        <w:rPr>
          <w:rFonts w:ascii="Gadugi" w:eastAsia="Gadugi" w:hAnsi="Gadugi" w:cs="Gadugi"/>
        </w:rPr>
      </w:pPr>
      <w:r>
        <w:rPr>
          <w:rFonts w:ascii="Gadugi" w:eastAsia="Gadugi" w:hAnsi="Gadugi" w:cs="Gadugi"/>
          <w:b/>
        </w:rPr>
        <w:t xml:space="preserve">Budget: </w:t>
      </w:r>
      <w:r>
        <w:rPr>
          <w:rFonts w:ascii="Gadugi" w:eastAsia="Gadugi" w:hAnsi="Gadugi" w:cs="Gadugi"/>
        </w:rPr>
        <w:t xml:space="preserve">We don’t have much budget for the project, but if printing costs are a barrier, please let us know: </w:t>
      </w:r>
      <w:hyperlink r:id="rId12">
        <w:r>
          <w:rPr>
            <w:rFonts w:ascii="Gadugi" w:eastAsia="Gadugi" w:hAnsi="Gadugi" w:cs="Gadugi"/>
            <w:color w:val="0563C1"/>
            <w:u w:val="single"/>
          </w:rPr>
          <w:t>hello@ecotogether.info</w:t>
        </w:r>
      </w:hyperlink>
      <w:r>
        <w:rPr>
          <w:rFonts w:ascii="Gadugi" w:eastAsia="Gadugi" w:hAnsi="Gadugi" w:cs="Gadugi"/>
        </w:rPr>
        <w:t>.</w:t>
      </w:r>
    </w:p>
    <w:p w14:paraId="01CC0329" w14:textId="77777777" w:rsidR="00E10A57" w:rsidRDefault="00000000">
      <w:pPr>
        <w:rPr>
          <w:rFonts w:ascii="Gadugi" w:eastAsia="Gadugi" w:hAnsi="Gadugi" w:cs="Gadugi"/>
          <w:b/>
        </w:rPr>
      </w:pPr>
      <w:r>
        <w:rPr>
          <w:rFonts w:ascii="Gadugi" w:eastAsia="Gadugi" w:hAnsi="Gadugi" w:cs="Gadugi"/>
          <w:b/>
        </w:rPr>
        <w:t>Useful tools</w:t>
      </w:r>
    </w:p>
    <w:p w14:paraId="0AA1F6A4" w14:textId="77777777" w:rsidR="00E10A57" w:rsidRDefault="00000000">
      <w:pPr>
        <w:numPr>
          <w:ilvl w:val="0"/>
          <w:numId w:val="4"/>
        </w:numPr>
        <w:pBdr>
          <w:top w:val="nil"/>
          <w:left w:val="nil"/>
          <w:bottom w:val="nil"/>
          <w:right w:val="nil"/>
          <w:between w:val="nil"/>
        </w:pBdr>
        <w:spacing w:after="0"/>
        <w:rPr>
          <w:color w:val="000000"/>
        </w:rPr>
      </w:pPr>
      <w:r>
        <w:rPr>
          <w:rFonts w:ascii="Gadugi" w:eastAsia="Gadugi" w:hAnsi="Gadugi" w:cs="Gadugi"/>
          <w:b/>
          <w:color w:val="000000"/>
        </w:rPr>
        <w:t>Emailing</w:t>
      </w:r>
      <w:r>
        <w:rPr>
          <w:rFonts w:ascii="Gadugi" w:eastAsia="Gadugi" w:hAnsi="Gadugi" w:cs="Gadugi"/>
          <w:color w:val="000000"/>
        </w:rPr>
        <w:t>: If you don’t want to use your personal email address on your promotional material, you can create a new free email account (</w:t>
      </w:r>
      <w:hyperlink r:id="rId13">
        <w:r>
          <w:rPr>
            <w:rFonts w:ascii="Gadugi" w:eastAsia="Gadugi" w:hAnsi="Gadugi" w:cs="Gadugi"/>
            <w:color w:val="0563C1"/>
            <w:u w:val="single"/>
          </w:rPr>
          <w:t>for example Gmail</w:t>
        </w:r>
      </w:hyperlink>
      <w:r>
        <w:rPr>
          <w:rFonts w:ascii="Gadugi" w:eastAsia="Gadugi" w:hAnsi="Gadugi" w:cs="Gadugi"/>
          <w:color w:val="000000"/>
        </w:rPr>
        <w:t>) to manage correspondence on the project.</w:t>
      </w:r>
    </w:p>
    <w:p w14:paraId="027FB4A5" w14:textId="77777777" w:rsidR="00E10A57" w:rsidRDefault="00E10A57">
      <w:pPr>
        <w:pBdr>
          <w:top w:val="nil"/>
          <w:left w:val="nil"/>
          <w:bottom w:val="nil"/>
          <w:right w:val="nil"/>
          <w:between w:val="nil"/>
        </w:pBdr>
        <w:spacing w:after="0"/>
        <w:ind w:left="360"/>
        <w:rPr>
          <w:rFonts w:ascii="Gadugi" w:eastAsia="Gadugi" w:hAnsi="Gadugi" w:cs="Gadugi"/>
          <w:color w:val="000000"/>
        </w:rPr>
      </w:pPr>
    </w:p>
    <w:p w14:paraId="7841D7D9" w14:textId="77777777" w:rsidR="00E10A57" w:rsidRDefault="00000000">
      <w:pPr>
        <w:numPr>
          <w:ilvl w:val="0"/>
          <w:numId w:val="4"/>
        </w:numPr>
        <w:pBdr>
          <w:top w:val="nil"/>
          <w:left w:val="nil"/>
          <w:bottom w:val="nil"/>
          <w:right w:val="nil"/>
          <w:between w:val="nil"/>
        </w:pBdr>
        <w:rPr>
          <w:color w:val="000000"/>
        </w:rPr>
      </w:pPr>
      <w:r>
        <w:rPr>
          <w:rFonts w:ascii="Gadugi" w:eastAsia="Gadugi" w:hAnsi="Gadugi" w:cs="Gadugi"/>
          <w:b/>
          <w:color w:val="000000"/>
        </w:rPr>
        <w:t>Choosing a date:</w:t>
      </w:r>
      <w:r>
        <w:rPr>
          <w:rFonts w:ascii="Gadugi" w:eastAsia="Gadugi" w:hAnsi="Gadugi" w:cs="Gadugi"/>
          <w:color w:val="000000"/>
        </w:rPr>
        <w:t xml:space="preserve"> You could use a simple scheduler site such as </w:t>
      </w:r>
      <w:hyperlink r:id="rId14">
        <w:r>
          <w:rPr>
            <w:rFonts w:ascii="Gadugi" w:eastAsia="Gadugi" w:hAnsi="Gadugi" w:cs="Gadugi"/>
            <w:color w:val="0563C1"/>
            <w:u w:val="single"/>
          </w:rPr>
          <w:t>Doodle</w:t>
        </w:r>
      </w:hyperlink>
      <w:r>
        <w:rPr>
          <w:rFonts w:ascii="Gadugi" w:eastAsia="Gadugi" w:hAnsi="Gadugi" w:cs="Gadugi"/>
          <w:color w:val="000000"/>
        </w:rPr>
        <w:t xml:space="preserve"> which, whilst it now has a lot of popup ads, gathers people’s date choices and can save a lot of time.   Similarly, WhatsApp has this function. </w:t>
      </w:r>
      <w:r>
        <w:rPr>
          <w:rFonts w:ascii="Gadugi" w:eastAsia="Gadugi" w:hAnsi="Gadugi" w:cs="Gadugi"/>
          <w:i/>
          <w:color w:val="000000"/>
        </w:rPr>
        <w:t>A note of caution</w:t>
      </w:r>
      <w:r>
        <w:rPr>
          <w:rFonts w:ascii="Gadugi" w:eastAsia="Gadugi" w:hAnsi="Gadugi" w:cs="Gadugi"/>
          <w:color w:val="000000"/>
        </w:rPr>
        <w:t xml:space="preserve"> – people who are less comfortable with computers may need the dates emailed or written to them rather than using Doodle. </w:t>
      </w:r>
    </w:p>
    <w:p w14:paraId="1102A071" w14:textId="77777777" w:rsidR="00E10A57" w:rsidRDefault="00E10A57">
      <w:pPr>
        <w:rPr>
          <w:rFonts w:ascii="Gadugi" w:eastAsia="Gadugi" w:hAnsi="Gadugi" w:cs="Gadugi"/>
          <w:b/>
        </w:rPr>
      </w:pPr>
    </w:p>
    <w:p w14:paraId="2CD1D543" w14:textId="77777777" w:rsidR="00E10A57" w:rsidRDefault="00000000">
      <w:pPr>
        <w:rPr>
          <w:rFonts w:ascii="Gadugi" w:eastAsia="Gadugi" w:hAnsi="Gadugi" w:cs="Gadugi"/>
          <w:b/>
        </w:rPr>
      </w:pPr>
      <w:r>
        <w:rPr>
          <w:rFonts w:ascii="Gadugi" w:eastAsia="Gadugi" w:hAnsi="Gadugi" w:cs="Gadugi"/>
          <w:b/>
        </w:rPr>
        <w:t>Types of promotion</w:t>
      </w:r>
    </w:p>
    <w:p w14:paraId="08EF2663" w14:textId="77777777" w:rsidR="00E10A57" w:rsidRDefault="00000000">
      <w:pPr>
        <w:numPr>
          <w:ilvl w:val="0"/>
          <w:numId w:val="2"/>
        </w:numPr>
        <w:pBdr>
          <w:top w:val="nil"/>
          <w:left w:val="nil"/>
          <w:bottom w:val="nil"/>
          <w:right w:val="nil"/>
          <w:between w:val="nil"/>
        </w:pBdr>
        <w:spacing w:after="0"/>
        <w:ind w:left="360"/>
        <w:rPr>
          <w:rFonts w:ascii="Gadugi" w:eastAsia="Gadugi" w:hAnsi="Gadugi" w:cs="Gadugi"/>
          <w:color w:val="000000"/>
        </w:rPr>
      </w:pPr>
      <w:r>
        <w:rPr>
          <w:rFonts w:ascii="Gadugi" w:eastAsia="Gadugi" w:hAnsi="Gadugi" w:cs="Gadugi"/>
          <w:b/>
          <w:color w:val="000000"/>
        </w:rPr>
        <w:t xml:space="preserve">Posters </w:t>
      </w:r>
      <w:r>
        <w:rPr>
          <w:rFonts w:ascii="Gadugi" w:eastAsia="Gadugi" w:hAnsi="Gadugi" w:cs="Gadugi"/>
          <w:color w:val="000000"/>
        </w:rPr>
        <w:t xml:space="preserve">can be downloaded from the </w:t>
      </w:r>
      <w:r>
        <w:rPr>
          <w:rFonts w:ascii="Gadugi" w:eastAsia="Gadugi" w:hAnsi="Gadugi" w:cs="Gadugi"/>
        </w:rPr>
        <w:t>F</w:t>
      </w:r>
      <w:r>
        <w:rPr>
          <w:rFonts w:ascii="Gadugi" w:eastAsia="Gadugi" w:hAnsi="Gadugi" w:cs="Gadugi"/>
          <w:color w:val="000000"/>
        </w:rPr>
        <w:t xml:space="preserve">irst </w:t>
      </w:r>
      <w:r>
        <w:rPr>
          <w:rFonts w:ascii="Gadugi" w:eastAsia="Gadugi" w:hAnsi="Gadugi" w:cs="Gadugi"/>
        </w:rPr>
        <w:t>H</w:t>
      </w:r>
      <w:r>
        <w:rPr>
          <w:rFonts w:ascii="Gadugi" w:eastAsia="Gadugi" w:hAnsi="Gadugi" w:cs="Gadugi"/>
          <w:color w:val="000000"/>
        </w:rPr>
        <w:t>ost page, printed and displayed in windows and waterproof holders around the neighbourhood.</w:t>
      </w:r>
    </w:p>
    <w:p w14:paraId="59A05C89" w14:textId="77777777" w:rsidR="00E10A57" w:rsidRDefault="00E10A57">
      <w:pPr>
        <w:pBdr>
          <w:top w:val="nil"/>
          <w:left w:val="nil"/>
          <w:bottom w:val="nil"/>
          <w:right w:val="nil"/>
          <w:between w:val="nil"/>
        </w:pBdr>
        <w:spacing w:after="0"/>
        <w:ind w:left="360"/>
        <w:rPr>
          <w:rFonts w:ascii="Gadugi" w:eastAsia="Gadugi" w:hAnsi="Gadugi" w:cs="Gadugi"/>
          <w:b/>
          <w:color w:val="000000"/>
        </w:rPr>
      </w:pPr>
    </w:p>
    <w:p w14:paraId="780AD2ED" w14:textId="77777777" w:rsidR="00E10A57" w:rsidRDefault="00000000">
      <w:pPr>
        <w:numPr>
          <w:ilvl w:val="0"/>
          <w:numId w:val="2"/>
        </w:numPr>
        <w:pBdr>
          <w:top w:val="nil"/>
          <w:left w:val="nil"/>
          <w:bottom w:val="nil"/>
          <w:right w:val="nil"/>
          <w:between w:val="nil"/>
        </w:pBdr>
        <w:spacing w:after="0"/>
        <w:ind w:left="360"/>
        <w:rPr>
          <w:rFonts w:ascii="Gadugi" w:eastAsia="Gadugi" w:hAnsi="Gadugi" w:cs="Gadugi"/>
          <w:color w:val="000000"/>
        </w:rPr>
      </w:pPr>
      <w:r>
        <w:rPr>
          <w:rFonts w:ascii="Gadugi" w:eastAsia="Gadugi" w:hAnsi="Gadugi" w:cs="Gadugi"/>
          <w:b/>
          <w:color w:val="000000"/>
        </w:rPr>
        <w:t xml:space="preserve">Leaflets </w:t>
      </w:r>
      <w:r>
        <w:rPr>
          <w:rFonts w:ascii="Gadugi" w:eastAsia="Gadugi" w:hAnsi="Gadugi" w:cs="Gadugi"/>
          <w:color w:val="000000"/>
        </w:rPr>
        <w:t xml:space="preserve">can be posted through your neighbours’ doors. We suggest 50-100. If you don’t get enough people, you could try another round. Please keep track of how many flyers you used and how many people got in touch to say they were interested </w:t>
      </w:r>
      <w:r>
        <w:rPr>
          <w:rFonts w:ascii="Gadugi" w:eastAsia="Gadugi" w:hAnsi="Gadugi" w:cs="Gadugi"/>
        </w:rPr>
        <w:t>so you can let us know in the feedback form</w:t>
      </w:r>
      <w:r>
        <w:rPr>
          <w:rFonts w:ascii="Gadugi" w:eastAsia="Gadugi" w:hAnsi="Gadugi" w:cs="Gadugi"/>
          <w:color w:val="000000"/>
        </w:rPr>
        <w:t xml:space="preserve">. </w:t>
      </w:r>
    </w:p>
    <w:p w14:paraId="524AC229" w14:textId="77777777" w:rsidR="00E10A57" w:rsidRDefault="00E10A57">
      <w:pPr>
        <w:pBdr>
          <w:top w:val="nil"/>
          <w:left w:val="nil"/>
          <w:bottom w:val="nil"/>
          <w:right w:val="nil"/>
          <w:between w:val="nil"/>
        </w:pBdr>
        <w:spacing w:after="0"/>
        <w:ind w:left="360"/>
        <w:rPr>
          <w:rFonts w:ascii="Gadugi" w:eastAsia="Gadugi" w:hAnsi="Gadugi" w:cs="Gadugi"/>
          <w:b/>
          <w:color w:val="000000"/>
        </w:rPr>
      </w:pPr>
    </w:p>
    <w:p w14:paraId="190786AC" w14:textId="77777777" w:rsidR="00E10A57" w:rsidRDefault="00000000">
      <w:pPr>
        <w:numPr>
          <w:ilvl w:val="0"/>
          <w:numId w:val="2"/>
        </w:numPr>
        <w:pBdr>
          <w:top w:val="nil"/>
          <w:left w:val="nil"/>
          <w:bottom w:val="nil"/>
          <w:right w:val="nil"/>
          <w:between w:val="nil"/>
        </w:pBdr>
        <w:spacing w:after="0"/>
        <w:ind w:left="360"/>
        <w:rPr>
          <w:rFonts w:ascii="Gadugi" w:eastAsia="Gadugi" w:hAnsi="Gadugi" w:cs="Gadugi"/>
          <w:color w:val="000000"/>
        </w:rPr>
      </w:pPr>
      <w:r>
        <w:rPr>
          <w:rFonts w:ascii="Gadugi" w:eastAsia="Gadugi" w:hAnsi="Gadugi" w:cs="Gadugi"/>
          <w:b/>
          <w:color w:val="000000"/>
        </w:rPr>
        <w:t xml:space="preserve">Digital: </w:t>
      </w:r>
      <w:r>
        <w:rPr>
          <w:rFonts w:ascii="Gadugi" w:eastAsia="Gadugi" w:hAnsi="Gadugi" w:cs="Gadugi"/>
          <w:color w:val="000000"/>
        </w:rPr>
        <w:t>Consider a message on a street or local social media group or through a residents</w:t>
      </w:r>
      <w:r>
        <w:rPr>
          <w:rFonts w:ascii="Gadugi" w:eastAsia="Gadugi" w:hAnsi="Gadugi" w:cs="Gadugi"/>
        </w:rPr>
        <w:t>’</w:t>
      </w:r>
      <w:r>
        <w:rPr>
          <w:rFonts w:ascii="Gadugi" w:eastAsia="Gadugi" w:hAnsi="Gadugi" w:cs="Gadugi"/>
          <w:color w:val="000000"/>
        </w:rPr>
        <w:t xml:space="preserve"> association. </w:t>
      </w:r>
    </w:p>
    <w:p w14:paraId="50C63DEA" w14:textId="77777777" w:rsidR="00E10A57" w:rsidRDefault="00E10A57">
      <w:pPr>
        <w:pBdr>
          <w:top w:val="nil"/>
          <w:left w:val="nil"/>
          <w:bottom w:val="nil"/>
          <w:right w:val="nil"/>
          <w:between w:val="nil"/>
        </w:pBdr>
        <w:spacing w:after="0"/>
        <w:ind w:left="360"/>
        <w:rPr>
          <w:rFonts w:ascii="Gadugi" w:eastAsia="Gadugi" w:hAnsi="Gadugi" w:cs="Gadugi"/>
          <w:color w:val="000000"/>
        </w:rPr>
      </w:pPr>
    </w:p>
    <w:p w14:paraId="60421425" w14:textId="77777777" w:rsidR="00E10A57" w:rsidRDefault="00000000">
      <w:pPr>
        <w:numPr>
          <w:ilvl w:val="0"/>
          <w:numId w:val="2"/>
        </w:numPr>
        <w:pBdr>
          <w:top w:val="nil"/>
          <w:left w:val="nil"/>
          <w:bottom w:val="nil"/>
          <w:right w:val="nil"/>
          <w:between w:val="nil"/>
        </w:pBdr>
        <w:spacing w:after="0"/>
        <w:ind w:left="360"/>
        <w:rPr>
          <w:rFonts w:ascii="Gadugi" w:eastAsia="Gadugi" w:hAnsi="Gadugi" w:cs="Gadugi"/>
          <w:color w:val="000000"/>
        </w:rPr>
      </w:pPr>
      <w:r>
        <w:rPr>
          <w:rFonts w:ascii="Gadugi" w:eastAsia="Gadugi" w:hAnsi="Gadugi" w:cs="Gadugi"/>
          <w:b/>
          <w:color w:val="000000"/>
        </w:rPr>
        <w:t>Print:</w:t>
      </w:r>
      <w:r>
        <w:rPr>
          <w:rFonts w:ascii="Gadugi" w:eastAsia="Gadugi" w:hAnsi="Gadugi" w:cs="Gadugi"/>
          <w:color w:val="000000"/>
        </w:rPr>
        <w:t xml:space="preserve"> To go beyond your own street, consider local magazines or a Parish newsletter</w:t>
      </w:r>
      <w:r>
        <w:rPr>
          <w:rFonts w:ascii="Gadugi" w:eastAsia="Gadugi" w:hAnsi="Gadugi" w:cs="Gadugi"/>
        </w:rPr>
        <w:t>.</w:t>
      </w:r>
    </w:p>
    <w:p w14:paraId="620BBCFC" w14:textId="77777777" w:rsidR="00E10A57" w:rsidRDefault="00E10A57">
      <w:pPr>
        <w:pBdr>
          <w:top w:val="nil"/>
          <w:left w:val="nil"/>
          <w:bottom w:val="nil"/>
          <w:right w:val="nil"/>
          <w:between w:val="nil"/>
        </w:pBdr>
        <w:spacing w:after="0"/>
        <w:ind w:left="360"/>
        <w:rPr>
          <w:rFonts w:ascii="Gadugi" w:eastAsia="Gadugi" w:hAnsi="Gadugi" w:cs="Gadugi"/>
          <w:b/>
          <w:color w:val="000000"/>
        </w:rPr>
      </w:pPr>
    </w:p>
    <w:p w14:paraId="775DFED0" w14:textId="77777777" w:rsidR="00E10A57" w:rsidRDefault="00000000">
      <w:pPr>
        <w:numPr>
          <w:ilvl w:val="0"/>
          <w:numId w:val="2"/>
        </w:numPr>
        <w:pBdr>
          <w:top w:val="nil"/>
          <w:left w:val="nil"/>
          <w:bottom w:val="nil"/>
          <w:right w:val="nil"/>
          <w:between w:val="nil"/>
        </w:pBdr>
        <w:ind w:left="360"/>
        <w:rPr>
          <w:rFonts w:ascii="Gadugi" w:eastAsia="Gadugi" w:hAnsi="Gadugi" w:cs="Gadugi"/>
          <w:color w:val="000000"/>
        </w:rPr>
      </w:pPr>
      <w:r>
        <w:rPr>
          <w:rFonts w:ascii="Gadugi" w:eastAsia="Gadugi" w:hAnsi="Gadugi" w:cs="Gadugi"/>
          <w:b/>
          <w:color w:val="000000"/>
        </w:rPr>
        <w:t xml:space="preserve">Intro session: </w:t>
      </w:r>
      <w:r>
        <w:rPr>
          <w:rFonts w:ascii="Gadugi" w:eastAsia="Gadugi" w:hAnsi="Gadugi" w:cs="Gadugi"/>
          <w:color w:val="000000"/>
        </w:rPr>
        <w:t xml:space="preserve">You may be able to move straight to the first session if people seem fairly committed. Or if people need more info, you could run an intro session. Contact </w:t>
      </w:r>
      <w:hyperlink r:id="rId15">
        <w:r>
          <w:rPr>
            <w:rFonts w:ascii="Gadugi" w:eastAsia="Gadugi" w:hAnsi="Gadugi" w:cs="Gadugi"/>
            <w:color w:val="0563C1"/>
            <w:u w:val="single"/>
          </w:rPr>
          <w:t>hello@ecotogether.info</w:t>
        </w:r>
      </w:hyperlink>
      <w:r>
        <w:rPr>
          <w:rFonts w:ascii="Gadugi" w:eastAsia="Gadugi" w:hAnsi="Gadugi" w:cs="Gadugi"/>
          <w:color w:val="000000"/>
        </w:rPr>
        <w:t xml:space="preserve"> if you’d like support with this, or feel free to organise how you see fit.  </w:t>
      </w:r>
    </w:p>
    <w:p w14:paraId="6C0567A6" w14:textId="77777777" w:rsidR="00E10A57" w:rsidRDefault="00E10A57">
      <w:pPr>
        <w:rPr>
          <w:b/>
          <w:color w:val="2F5496"/>
          <w:sz w:val="32"/>
          <w:szCs w:val="32"/>
        </w:rPr>
      </w:pPr>
    </w:p>
    <w:p w14:paraId="26662F56" w14:textId="77777777" w:rsidR="00E10A57" w:rsidRPr="007F5AD1" w:rsidRDefault="00000000">
      <w:pPr>
        <w:rPr>
          <w:b/>
          <w:bCs/>
          <w:color w:val="00804D"/>
          <w:sz w:val="32"/>
          <w:szCs w:val="32"/>
        </w:rPr>
      </w:pPr>
      <w:r w:rsidRPr="007F5AD1">
        <w:rPr>
          <w:b/>
          <w:bCs/>
          <w:color w:val="00804D"/>
          <w:sz w:val="32"/>
          <w:szCs w:val="32"/>
        </w:rPr>
        <w:t>Creating further groups</w:t>
      </w:r>
    </w:p>
    <w:p w14:paraId="3932BC9A" w14:textId="77777777" w:rsidR="00E10A57" w:rsidRDefault="00000000">
      <w:pPr>
        <w:rPr>
          <w:rFonts w:ascii="Gadugi" w:eastAsia="Gadugi" w:hAnsi="Gadugi" w:cs="Gadugi"/>
        </w:rPr>
      </w:pPr>
      <w:r>
        <w:rPr>
          <w:rFonts w:ascii="Gadugi" w:eastAsia="Gadugi" w:hAnsi="Gadugi" w:cs="Gadugi"/>
        </w:rPr>
        <w:t xml:space="preserve">In an ideal world, a couple of people from each Eco Together group would go on to be First Host for another group – if they started with neighbours, convening a group of friends or an interest group and vice versa.  </w:t>
      </w:r>
    </w:p>
    <w:p w14:paraId="6A7A28EC" w14:textId="77777777" w:rsidR="00E10A57" w:rsidRDefault="00000000">
      <w:pPr>
        <w:rPr>
          <w:color w:val="2F5496"/>
          <w:sz w:val="32"/>
          <w:szCs w:val="32"/>
        </w:rPr>
      </w:pPr>
      <w:r>
        <w:rPr>
          <w:rFonts w:ascii="Gadugi" w:eastAsia="Gadugi" w:hAnsi="Gadugi" w:cs="Gadugi"/>
        </w:rPr>
        <w:t xml:space="preserve">This way, the project would organically expand geographically as in the diagram below. However, people’s lives are fuller than ever. It is brilliant if any group member simply completes the first 5 sessions.   </w:t>
      </w:r>
    </w:p>
    <w:p w14:paraId="6B80E2CA" w14:textId="77777777" w:rsidR="00E10A57" w:rsidRDefault="00000000">
      <w:pPr>
        <w:rPr>
          <w:b/>
          <w:color w:val="2F5496"/>
          <w:sz w:val="32"/>
          <w:szCs w:val="32"/>
        </w:rPr>
      </w:pPr>
      <w:bookmarkStart w:id="2" w:name="_t0l8guvoeld6" w:colFirst="0" w:colLast="0"/>
      <w:bookmarkEnd w:id="2"/>
      <w:r>
        <w:rPr>
          <w:noProof/>
        </w:rPr>
        <w:drawing>
          <wp:anchor distT="0" distB="0" distL="114300" distR="114300" simplePos="0" relativeHeight="251659264" behindDoc="0" locked="0" layoutInCell="1" hidden="0" allowOverlap="1" wp14:anchorId="110E7B93" wp14:editId="73A7683A">
            <wp:simplePos x="0" y="0"/>
            <wp:positionH relativeFrom="column">
              <wp:posOffset>1</wp:posOffset>
            </wp:positionH>
            <wp:positionV relativeFrom="paragraph">
              <wp:posOffset>42190</wp:posOffset>
            </wp:positionV>
            <wp:extent cx="7046575" cy="3340734"/>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7046575" cy="3340734"/>
                    </a:xfrm>
                    <a:prstGeom prst="rect">
                      <a:avLst/>
                    </a:prstGeom>
                    <a:ln/>
                  </pic:spPr>
                </pic:pic>
              </a:graphicData>
            </a:graphic>
          </wp:anchor>
        </w:drawing>
      </w:r>
    </w:p>
    <w:p w14:paraId="0E4DE6E8" w14:textId="73BCD88E" w:rsidR="00E10A57" w:rsidRDefault="00000000" w:rsidP="007F5AD1">
      <w:pPr>
        <w:pStyle w:val="Heading1"/>
        <w:numPr>
          <w:ilvl w:val="0"/>
          <w:numId w:val="5"/>
        </w:numPr>
        <w:rPr>
          <w:b/>
        </w:rPr>
      </w:pPr>
      <w:r>
        <w:br w:type="page"/>
      </w:r>
      <w:r w:rsidRPr="007F5AD1">
        <w:rPr>
          <w:b/>
          <w:color w:val="00804D"/>
          <w:sz w:val="36"/>
          <w:szCs w:val="36"/>
        </w:rPr>
        <w:lastRenderedPageBreak/>
        <w:t>Running the first session</w:t>
      </w:r>
      <w:r>
        <w:rPr>
          <w:b/>
        </w:rPr>
        <w:t xml:space="preserve">  </w:t>
      </w:r>
    </w:p>
    <w:p w14:paraId="5DA010C5" w14:textId="77777777" w:rsidR="00E10A57" w:rsidRDefault="00E10A57"/>
    <w:p w14:paraId="60B04223" w14:textId="1500C1A1" w:rsidR="00E10A57" w:rsidRDefault="00000000">
      <w:pPr>
        <w:rPr>
          <w:rFonts w:ascii="Gadugi" w:eastAsia="Gadugi" w:hAnsi="Gadugi" w:cs="Gadugi"/>
        </w:rPr>
      </w:pPr>
      <w:r w:rsidRPr="007F5AD1">
        <w:rPr>
          <w:rFonts w:ascii="Gadugi" w:eastAsia="Gadugi" w:hAnsi="Gadugi" w:cs="Gadugi"/>
          <w:b/>
          <w:color w:val="FF0000"/>
        </w:rPr>
        <w:t>The First Host does not need any special knowledge</w:t>
      </w:r>
      <w:r>
        <w:rPr>
          <w:rFonts w:ascii="Gadugi" w:eastAsia="Gadugi" w:hAnsi="Gadugi" w:cs="Gadugi"/>
        </w:rPr>
        <w:t xml:space="preserve">.   The sessions have been designed to be simple enough to “run themselves” through the Activity Sheet, with just a little input from the host to keep things moving. </w:t>
      </w:r>
    </w:p>
    <w:p w14:paraId="746E2A62" w14:textId="67D1B01D" w:rsidR="003A0C80" w:rsidRDefault="002716C9">
      <w:pPr>
        <w:rPr>
          <w:rFonts w:ascii="Gadugi" w:eastAsia="Gadugi" w:hAnsi="Gadugi" w:cs="Gadugi"/>
          <w:b/>
          <w:bCs/>
          <w:color w:val="00A7E6"/>
        </w:rPr>
      </w:pPr>
      <w:r>
        <w:rPr>
          <w:noProof/>
        </w:rPr>
        <w:drawing>
          <wp:anchor distT="0" distB="0" distL="114300" distR="114300" simplePos="0" relativeHeight="251661312" behindDoc="0" locked="0" layoutInCell="1" allowOverlap="1" wp14:anchorId="5EE9C8C9" wp14:editId="2CACF6B3">
            <wp:simplePos x="0" y="0"/>
            <wp:positionH relativeFrom="column">
              <wp:posOffset>2466975</wp:posOffset>
            </wp:positionH>
            <wp:positionV relativeFrom="paragraph">
              <wp:posOffset>352425</wp:posOffset>
            </wp:positionV>
            <wp:extent cx="962025" cy="966110"/>
            <wp:effectExtent l="0" t="0" r="0" b="5715"/>
            <wp:wrapNone/>
            <wp:docPr id="26880497"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0497" name="Picture 1" descr="A qr code with a dinosau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2025" cy="966110"/>
                    </a:xfrm>
                    <a:prstGeom prst="rect">
                      <a:avLst/>
                    </a:prstGeom>
                  </pic:spPr>
                </pic:pic>
              </a:graphicData>
            </a:graphic>
            <wp14:sizeRelH relativeFrom="page">
              <wp14:pctWidth>0</wp14:pctWidth>
            </wp14:sizeRelH>
            <wp14:sizeRelV relativeFrom="page">
              <wp14:pctHeight>0</wp14:pctHeight>
            </wp14:sizeRelV>
          </wp:anchor>
        </w:drawing>
      </w:r>
      <w:r w:rsidR="003A0C80" w:rsidRPr="003A0C80">
        <w:rPr>
          <w:rFonts w:ascii="Gadugi" w:eastAsia="Gadugi" w:hAnsi="Gadugi" w:cs="Gadugi"/>
          <w:b/>
          <w:bCs/>
          <w:color w:val="00A7E6"/>
        </w:rPr>
        <w:t xml:space="preserve">During the first session, could you please ask your group to fill in a </w:t>
      </w:r>
      <w:hyperlink r:id="rId18" w:history="1">
        <w:r w:rsidR="003A0C80" w:rsidRPr="005E205E">
          <w:rPr>
            <w:rStyle w:val="Hyperlink"/>
            <w:rFonts w:ascii="Gadugi" w:eastAsia="Gadugi" w:hAnsi="Gadugi" w:cs="Gadugi"/>
            <w:b/>
            <w:bCs/>
          </w:rPr>
          <w:t xml:space="preserve">short </w:t>
        </w:r>
        <w:r w:rsidR="005E205E" w:rsidRPr="005E205E">
          <w:rPr>
            <w:rStyle w:val="Hyperlink"/>
            <w:rFonts w:ascii="Gadugi" w:eastAsia="Gadugi" w:hAnsi="Gadugi" w:cs="Gadugi"/>
            <w:b/>
            <w:bCs/>
          </w:rPr>
          <w:t>feedback</w:t>
        </w:r>
      </w:hyperlink>
      <w:r w:rsidR="003A0C80" w:rsidRPr="003A0C80">
        <w:rPr>
          <w:rFonts w:ascii="Gadugi" w:eastAsia="Gadugi" w:hAnsi="Gadugi" w:cs="Gadugi"/>
          <w:b/>
          <w:bCs/>
          <w:color w:val="00A7E6"/>
        </w:rPr>
        <w:t xml:space="preserve"> to help up measure the impact of the program. </w:t>
      </w:r>
    </w:p>
    <w:p w14:paraId="0C8ED78A" w14:textId="580C1B0D" w:rsidR="002716C9" w:rsidRDefault="002716C9" w:rsidP="002716C9">
      <w:pPr>
        <w:ind w:left="3600"/>
        <w:rPr>
          <w:rFonts w:ascii="Gadugi" w:eastAsia="Gadugi" w:hAnsi="Gadugi" w:cs="Gadugi"/>
          <w:b/>
          <w:bCs/>
          <w:color w:val="00A7E6"/>
        </w:rPr>
      </w:pPr>
    </w:p>
    <w:p w14:paraId="22787645" w14:textId="4BDED5C6" w:rsidR="002716C9" w:rsidRDefault="002716C9" w:rsidP="002716C9">
      <w:pPr>
        <w:ind w:left="3600"/>
        <w:rPr>
          <w:rFonts w:ascii="Gadugi" w:eastAsia="Gadugi" w:hAnsi="Gadugi" w:cs="Gadugi"/>
          <w:b/>
          <w:bCs/>
          <w:color w:val="00A7E6"/>
        </w:rPr>
      </w:pPr>
    </w:p>
    <w:p w14:paraId="0BB678D8" w14:textId="300F75A0" w:rsidR="002716C9" w:rsidRPr="003A0C80" w:rsidRDefault="002716C9" w:rsidP="002716C9">
      <w:pPr>
        <w:ind w:left="3600"/>
        <w:rPr>
          <w:rFonts w:ascii="Gadugi" w:eastAsia="Gadugi" w:hAnsi="Gadugi" w:cs="Gadugi"/>
          <w:b/>
          <w:bCs/>
          <w:color w:val="00A7E6"/>
        </w:rPr>
      </w:pPr>
    </w:p>
    <w:p w14:paraId="64E61A1F" w14:textId="77777777" w:rsidR="00E10A57" w:rsidRDefault="00000000">
      <w:pPr>
        <w:pStyle w:val="Heading1"/>
        <w:rPr>
          <w:rFonts w:ascii="Gadugi" w:eastAsia="Gadugi" w:hAnsi="Gadugi" w:cs="Gadugi"/>
          <w:color w:val="000000"/>
          <w:sz w:val="22"/>
          <w:szCs w:val="22"/>
        </w:rPr>
      </w:pPr>
      <w:r>
        <w:rPr>
          <w:rFonts w:ascii="Gadugi" w:eastAsia="Gadugi" w:hAnsi="Gadugi" w:cs="Gadugi"/>
          <w:color w:val="000000"/>
          <w:sz w:val="22"/>
          <w:szCs w:val="22"/>
        </w:rPr>
        <w:t xml:space="preserve">There are a few things you can do to help that first session go smoothly: </w:t>
      </w:r>
    </w:p>
    <w:p w14:paraId="6A84F632" w14:textId="77777777" w:rsidR="00E10A57" w:rsidRDefault="00E10A57">
      <w:pPr>
        <w:pBdr>
          <w:top w:val="nil"/>
          <w:left w:val="nil"/>
          <w:bottom w:val="nil"/>
          <w:right w:val="nil"/>
          <w:between w:val="nil"/>
        </w:pBdr>
        <w:spacing w:after="0"/>
        <w:ind w:left="720"/>
        <w:rPr>
          <w:rFonts w:ascii="Gadugi" w:eastAsia="Gadugi" w:hAnsi="Gadugi" w:cs="Gadugi"/>
          <w:color w:val="000000"/>
        </w:rPr>
      </w:pPr>
    </w:p>
    <w:p w14:paraId="09E5BB54" w14:textId="77777777" w:rsidR="00E10A57" w:rsidRDefault="00000000">
      <w:pPr>
        <w:numPr>
          <w:ilvl w:val="0"/>
          <w:numId w:val="4"/>
        </w:numPr>
        <w:pBdr>
          <w:top w:val="nil"/>
          <w:left w:val="nil"/>
          <w:bottom w:val="nil"/>
          <w:right w:val="nil"/>
          <w:between w:val="nil"/>
        </w:pBdr>
        <w:spacing w:after="0"/>
        <w:rPr>
          <w:color w:val="000000"/>
        </w:rPr>
      </w:pPr>
      <w:r>
        <w:rPr>
          <w:rFonts w:ascii="Gadugi" w:eastAsia="Gadugi" w:hAnsi="Gadugi" w:cs="Gadugi"/>
          <w:b/>
          <w:color w:val="000000"/>
        </w:rPr>
        <w:t xml:space="preserve">A few days before the </w:t>
      </w:r>
      <w:r>
        <w:rPr>
          <w:rFonts w:ascii="Gadugi" w:eastAsia="Gadugi" w:hAnsi="Gadugi" w:cs="Gadugi"/>
          <w:b/>
        </w:rPr>
        <w:t xml:space="preserve">session, </w:t>
      </w:r>
      <w:r>
        <w:rPr>
          <w:rFonts w:ascii="Gadugi" w:eastAsia="Gadugi" w:hAnsi="Gadugi" w:cs="Gadugi"/>
        </w:rPr>
        <w:t>consider</w:t>
      </w:r>
      <w:r>
        <w:rPr>
          <w:rFonts w:ascii="Gadugi" w:eastAsia="Gadugi" w:hAnsi="Gadugi" w:cs="Gadugi"/>
          <w:color w:val="000000"/>
        </w:rPr>
        <w:t xml:space="preserve"> reminding people that </w:t>
      </w:r>
      <w:proofErr w:type="gramStart"/>
      <w:r>
        <w:rPr>
          <w:rFonts w:ascii="Gadugi" w:eastAsia="Gadugi" w:hAnsi="Gadugi" w:cs="Gadugi"/>
          <w:color w:val="000000"/>
        </w:rPr>
        <w:t>in order for</w:t>
      </w:r>
      <w:proofErr w:type="gramEnd"/>
      <w:r>
        <w:rPr>
          <w:rFonts w:ascii="Gadugi" w:eastAsia="Gadugi" w:hAnsi="Gadugi" w:cs="Gadugi"/>
          <w:color w:val="000000"/>
        </w:rPr>
        <w:t xml:space="preserve"> the session to run more smoothly, there is some really interesting reading and thinking to do, in the Info Pack. </w:t>
      </w:r>
    </w:p>
    <w:p w14:paraId="4D502CDA" w14:textId="77777777" w:rsidR="00E10A57" w:rsidRDefault="00E10A57">
      <w:pPr>
        <w:pBdr>
          <w:top w:val="nil"/>
          <w:left w:val="nil"/>
          <w:bottom w:val="nil"/>
          <w:right w:val="nil"/>
          <w:between w:val="nil"/>
        </w:pBdr>
        <w:spacing w:after="0"/>
        <w:ind w:left="360"/>
        <w:rPr>
          <w:rFonts w:ascii="Gadugi" w:eastAsia="Gadugi" w:hAnsi="Gadugi" w:cs="Gadugi"/>
          <w:color w:val="000000"/>
        </w:rPr>
      </w:pPr>
    </w:p>
    <w:p w14:paraId="6F46E8E6" w14:textId="2BE50D69" w:rsidR="007F5AD1" w:rsidRPr="003A0C80" w:rsidRDefault="00000000" w:rsidP="007F5AD1">
      <w:pPr>
        <w:numPr>
          <w:ilvl w:val="0"/>
          <w:numId w:val="4"/>
        </w:numPr>
        <w:pBdr>
          <w:top w:val="nil"/>
          <w:left w:val="nil"/>
          <w:bottom w:val="nil"/>
          <w:right w:val="nil"/>
          <w:between w:val="nil"/>
        </w:pBdr>
        <w:spacing w:after="0"/>
        <w:rPr>
          <w:color w:val="000000"/>
        </w:rPr>
      </w:pPr>
      <w:r>
        <w:rPr>
          <w:rFonts w:ascii="Gadugi" w:eastAsia="Gadugi" w:hAnsi="Gadugi" w:cs="Gadugi"/>
          <w:b/>
          <w:color w:val="000000"/>
        </w:rPr>
        <w:t xml:space="preserve">Make sure people can access the </w:t>
      </w:r>
      <w:hyperlink r:id="rId19" w:history="1">
        <w:r w:rsidRPr="007F5AD1">
          <w:rPr>
            <w:rStyle w:val="Hyperlink"/>
            <w:rFonts w:ascii="Gadugi" w:eastAsia="Gadugi" w:hAnsi="Gadugi" w:cs="Gadugi"/>
            <w:b/>
          </w:rPr>
          <w:t>Info Pack</w:t>
        </w:r>
      </w:hyperlink>
      <w:r>
        <w:rPr>
          <w:rFonts w:ascii="Gadugi" w:eastAsia="Gadugi" w:hAnsi="Gadugi" w:cs="Gadugi"/>
          <w:b/>
          <w:color w:val="000000"/>
        </w:rPr>
        <w:t xml:space="preserve"> and </w:t>
      </w:r>
      <w:hyperlink r:id="rId20" w:history="1">
        <w:r w:rsidRPr="003A0C80">
          <w:rPr>
            <w:rStyle w:val="Hyperlink"/>
            <w:rFonts w:ascii="Gadugi" w:eastAsia="Gadugi" w:hAnsi="Gadugi" w:cs="Gadugi"/>
            <w:b/>
          </w:rPr>
          <w:t>Activity Sheets</w:t>
        </w:r>
      </w:hyperlink>
      <w:r>
        <w:rPr>
          <w:rFonts w:ascii="Gadugi" w:eastAsia="Gadugi" w:hAnsi="Gadugi" w:cs="Gadugi"/>
          <w:b/>
          <w:color w:val="000000"/>
        </w:rPr>
        <w:t>.</w:t>
      </w:r>
      <w:r>
        <w:rPr>
          <w:rFonts w:ascii="Gadugi" w:eastAsia="Gadugi" w:hAnsi="Gadugi" w:cs="Gadugi"/>
          <w:color w:val="000000"/>
        </w:rPr>
        <w:t xml:space="preserve"> People can either print them or view them online, but some may find either a challenge </w:t>
      </w:r>
      <w:proofErr w:type="gramStart"/>
      <w:r>
        <w:rPr>
          <w:rFonts w:ascii="Gadugi" w:eastAsia="Gadugi" w:hAnsi="Gadugi" w:cs="Gadugi"/>
          <w:color w:val="000000"/>
        </w:rPr>
        <w:t>and</w:t>
      </w:r>
      <w:proofErr w:type="gramEnd"/>
      <w:r>
        <w:rPr>
          <w:rFonts w:ascii="Gadugi" w:eastAsia="Gadugi" w:hAnsi="Gadugi" w:cs="Gadugi"/>
          <w:color w:val="000000"/>
        </w:rPr>
        <w:t xml:space="preserve"> may not speak up unless asked. </w:t>
      </w:r>
    </w:p>
    <w:p w14:paraId="76D7D003" w14:textId="77777777" w:rsidR="00E10A57" w:rsidRDefault="00E10A57">
      <w:pPr>
        <w:pBdr>
          <w:top w:val="nil"/>
          <w:left w:val="nil"/>
          <w:bottom w:val="nil"/>
          <w:right w:val="nil"/>
          <w:between w:val="nil"/>
        </w:pBdr>
        <w:spacing w:after="0"/>
        <w:ind w:left="360"/>
        <w:rPr>
          <w:rFonts w:ascii="Gadugi" w:eastAsia="Gadugi" w:hAnsi="Gadugi" w:cs="Gadugi"/>
          <w:color w:val="000000"/>
        </w:rPr>
      </w:pPr>
    </w:p>
    <w:p w14:paraId="505407B6" w14:textId="6B412F32" w:rsidR="00E10A57" w:rsidRDefault="00000000">
      <w:pPr>
        <w:numPr>
          <w:ilvl w:val="0"/>
          <w:numId w:val="4"/>
        </w:numPr>
        <w:pBdr>
          <w:top w:val="nil"/>
          <w:left w:val="nil"/>
          <w:bottom w:val="nil"/>
          <w:right w:val="nil"/>
          <w:between w:val="nil"/>
        </w:pBdr>
        <w:spacing w:after="0"/>
        <w:rPr>
          <w:color w:val="000000"/>
        </w:rPr>
      </w:pPr>
      <w:r>
        <w:rPr>
          <w:rFonts w:ascii="Gadugi" w:eastAsia="Gadugi" w:hAnsi="Gadugi" w:cs="Gadugi"/>
          <w:b/>
          <w:color w:val="000000"/>
        </w:rPr>
        <w:t>In each session</w:t>
      </w:r>
      <w:r>
        <w:rPr>
          <w:rFonts w:ascii="Gadugi" w:eastAsia="Gadugi" w:hAnsi="Gadugi" w:cs="Gadugi"/>
          <w:color w:val="000000"/>
        </w:rPr>
        <w:t xml:space="preserve"> there is a series of exercises. Give the group a minute or two to think and to note down their response, then take it in turns for each person to speak. </w:t>
      </w:r>
    </w:p>
    <w:p w14:paraId="42B8BE70" w14:textId="77777777" w:rsidR="00E10A57" w:rsidRDefault="00E10A57">
      <w:pPr>
        <w:pBdr>
          <w:top w:val="nil"/>
          <w:left w:val="nil"/>
          <w:bottom w:val="nil"/>
          <w:right w:val="nil"/>
          <w:between w:val="nil"/>
        </w:pBdr>
        <w:spacing w:after="0"/>
        <w:ind w:left="360"/>
        <w:rPr>
          <w:rFonts w:ascii="Gadugi" w:eastAsia="Gadugi" w:hAnsi="Gadugi" w:cs="Gadugi"/>
        </w:rPr>
      </w:pPr>
    </w:p>
    <w:p w14:paraId="446EA90D" w14:textId="4F39F424" w:rsidR="00E10A57" w:rsidRDefault="00000000">
      <w:pPr>
        <w:numPr>
          <w:ilvl w:val="0"/>
          <w:numId w:val="4"/>
        </w:numPr>
        <w:pBdr>
          <w:top w:val="nil"/>
          <w:left w:val="nil"/>
          <w:bottom w:val="nil"/>
          <w:right w:val="nil"/>
          <w:between w:val="nil"/>
        </w:pBdr>
        <w:spacing w:after="0"/>
        <w:rPr>
          <w:color w:val="000000"/>
        </w:rPr>
      </w:pPr>
      <w:r>
        <w:rPr>
          <w:rFonts w:ascii="Gadugi" w:eastAsia="Gadugi" w:hAnsi="Gadugi" w:cs="Gadugi"/>
          <w:color w:val="000000"/>
        </w:rPr>
        <w:t xml:space="preserve">The </w:t>
      </w:r>
      <w:r>
        <w:rPr>
          <w:rFonts w:ascii="Gadugi" w:eastAsia="Gadugi" w:hAnsi="Gadugi" w:cs="Gadugi"/>
          <w:b/>
          <w:color w:val="000000"/>
        </w:rPr>
        <w:t>Guidelines</w:t>
      </w:r>
      <w:r>
        <w:rPr>
          <w:rFonts w:ascii="Gadugi" w:eastAsia="Gadugi" w:hAnsi="Gadugi" w:cs="Gadugi"/>
          <w:color w:val="000000"/>
        </w:rPr>
        <w:t xml:space="preserve"> agreed in the first session should help you – people agree to take it in turns to speak so everyone gets a chance, and to not interrupt or make comment until everyone has done this. The whole group should help with this, but people may need to be reminded – it’s interesting stuff so it’s easy to get off track.</w:t>
      </w:r>
    </w:p>
    <w:p w14:paraId="645833CF" w14:textId="75ACE487" w:rsidR="00E10A57" w:rsidRDefault="00E10A57">
      <w:pPr>
        <w:pBdr>
          <w:top w:val="nil"/>
          <w:left w:val="nil"/>
          <w:bottom w:val="nil"/>
          <w:right w:val="nil"/>
          <w:between w:val="nil"/>
        </w:pBdr>
        <w:spacing w:after="0"/>
        <w:ind w:left="360"/>
        <w:rPr>
          <w:rFonts w:ascii="Gadugi" w:eastAsia="Gadugi" w:hAnsi="Gadugi" w:cs="Gadugi"/>
          <w:color w:val="000000"/>
        </w:rPr>
      </w:pPr>
    </w:p>
    <w:p w14:paraId="26C86F1B" w14:textId="468D7CDF" w:rsidR="00E10A57" w:rsidRDefault="00000000">
      <w:pPr>
        <w:numPr>
          <w:ilvl w:val="0"/>
          <w:numId w:val="4"/>
        </w:numPr>
        <w:pBdr>
          <w:top w:val="nil"/>
          <w:left w:val="nil"/>
          <w:bottom w:val="nil"/>
          <w:right w:val="nil"/>
          <w:between w:val="nil"/>
        </w:pBdr>
        <w:spacing w:after="0"/>
        <w:rPr>
          <w:color w:val="000000"/>
        </w:rPr>
      </w:pPr>
      <w:r>
        <w:rPr>
          <w:rFonts w:ascii="Gadugi" w:eastAsia="Gadugi" w:hAnsi="Gadugi" w:cs="Gadugi"/>
          <w:color w:val="000000"/>
        </w:rPr>
        <w:t xml:space="preserve">Consider appointing </w:t>
      </w:r>
      <w:r>
        <w:rPr>
          <w:rFonts w:ascii="Gadugi" w:eastAsia="Gadugi" w:hAnsi="Gadugi" w:cs="Gadugi"/>
          <w:b/>
          <w:color w:val="000000"/>
        </w:rPr>
        <w:t>a timekeeper</w:t>
      </w:r>
      <w:r>
        <w:rPr>
          <w:rFonts w:ascii="Gadugi" w:eastAsia="Gadugi" w:hAnsi="Gadugi" w:cs="Gadugi"/>
          <w:color w:val="000000"/>
        </w:rPr>
        <w:t xml:space="preserve"> to help you stick to the schedule. </w:t>
      </w:r>
    </w:p>
    <w:p w14:paraId="725B2FA7" w14:textId="20D05DD9" w:rsidR="00E10A57" w:rsidRDefault="00E10A57">
      <w:pPr>
        <w:pBdr>
          <w:top w:val="nil"/>
          <w:left w:val="nil"/>
          <w:bottom w:val="nil"/>
          <w:right w:val="nil"/>
          <w:between w:val="nil"/>
        </w:pBdr>
        <w:spacing w:after="0"/>
        <w:ind w:left="720"/>
        <w:rPr>
          <w:rFonts w:ascii="Gadugi" w:eastAsia="Gadugi" w:hAnsi="Gadugi" w:cs="Gadugi"/>
          <w:color w:val="000000"/>
        </w:rPr>
      </w:pPr>
    </w:p>
    <w:p w14:paraId="43492E40" w14:textId="43887121" w:rsidR="00E10A57" w:rsidRPr="002716C9" w:rsidRDefault="00000000" w:rsidP="007F5AD1">
      <w:pPr>
        <w:numPr>
          <w:ilvl w:val="0"/>
          <w:numId w:val="4"/>
        </w:numPr>
        <w:pBdr>
          <w:top w:val="nil"/>
          <w:left w:val="nil"/>
          <w:bottom w:val="nil"/>
          <w:right w:val="nil"/>
          <w:between w:val="nil"/>
        </w:pBdr>
        <w:rPr>
          <w:color w:val="000000"/>
        </w:rPr>
      </w:pPr>
      <w:r>
        <w:rPr>
          <w:rFonts w:ascii="Gadugi" w:eastAsia="Gadugi" w:hAnsi="Gadugi" w:cs="Gadugi"/>
          <w:color w:val="000000"/>
        </w:rPr>
        <w:t>Enjoy!  You are just helping it to run smoothly, giving everyone their fair chance to speak.</w:t>
      </w:r>
    </w:p>
    <w:p w14:paraId="79897A30" w14:textId="78A9EA87" w:rsidR="002716C9" w:rsidRDefault="002716C9" w:rsidP="002716C9">
      <w:pPr>
        <w:pStyle w:val="ListParagraph"/>
        <w:rPr>
          <w:color w:val="000000"/>
        </w:rPr>
      </w:pPr>
    </w:p>
    <w:p w14:paraId="290680D7" w14:textId="6D425167" w:rsidR="002716C9" w:rsidRDefault="002716C9" w:rsidP="002716C9">
      <w:pPr>
        <w:pBdr>
          <w:top w:val="nil"/>
          <w:left w:val="nil"/>
          <w:bottom w:val="nil"/>
          <w:right w:val="nil"/>
          <w:between w:val="nil"/>
        </w:pBdr>
        <w:rPr>
          <w:color w:val="000000"/>
        </w:rPr>
      </w:pPr>
      <w:r w:rsidRPr="002716C9">
        <w:rPr>
          <w:rFonts w:ascii="Gadugi" w:eastAsia="Gadugi" w:hAnsi="Gadugi" w:cs="Gadugi"/>
          <w:b/>
          <w:bCs/>
          <w:color w:val="00A7E6"/>
        </w:rPr>
        <w:t xml:space="preserve">During the last session </w:t>
      </w:r>
      <w:r w:rsidRPr="003A0C80">
        <w:rPr>
          <w:rFonts w:ascii="Gadugi" w:eastAsia="Gadugi" w:hAnsi="Gadugi" w:cs="Gadugi"/>
          <w:b/>
          <w:bCs/>
          <w:color w:val="00A7E6"/>
        </w:rPr>
        <w:t>, could you please ask your group to fill in a short survey to help up measure the impact of the pro</w:t>
      </w:r>
      <w:r w:rsidRPr="005E205E">
        <w:rPr>
          <w:rFonts w:ascii="Gadugi" w:eastAsia="Gadugi" w:hAnsi="Gadugi" w:cs="Gadugi"/>
          <w:b/>
          <w:bCs/>
          <w:color w:val="00A7E6"/>
        </w:rPr>
        <w:t>gram</w:t>
      </w:r>
      <w:r w:rsidRPr="005E205E">
        <w:rPr>
          <w:b/>
          <w:bCs/>
          <w:color w:val="000000"/>
        </w:rPr>
        <w:t xml:space="preserve"> </w:t>
      </w:r>
      <w:hyperlink r:id="rId21" w:history="1">
        <w:r w:rsidRPr="005E205E">
          <w:rPr>
            <w:rStyle w:val="Hyperlink"/>
            <w:b/>
            <w:bCs/>
          </w:rPr>
          <w:t>End of the project feedback</w:t>
        </w:r>
      </w:hyperlink>
    </w:p>
    <w:p w14:paraId="0D00A0EE" w14:textId="0977D958" w:rsidR="002716C9" w:rsidRDefault="002716C9" w:rsidP="002716C9">
      <w:pPr>
        <w:pBdr>
          <w:top w:val="nil"/>
          <w:left w:val="nil"/>
          <w:bottom w:val="nil"/>
          <w:right w:val="nil"/>
          <w:between w:val="nil"/>
        </w:pBdr>
        <w:rPr>
          <w:color w:val="000000"/>
        </w:rPr>
      </w:pPr>
    </w:p>
    <w:p w14:paraId="491F1219" w14:textId="6468E5B7" w:rsidR="007F5AD1" w:rsidRDefault="002716C9" w:rsidP="007F5AD1">
      <w:pPr>
        <w:pStyle w:val="ListParagraph"/>
        <w:rPr>
          <w:color w:val="000000"/>
        </w:rPr>
      </w:pPr>
      <w:r>
        <w:rPr>
          <w:noProof/>
        </w:rPr>
        <w:drawing>
          <wp:anchor distT="0" distB="0" distL="114300" distR="114300" simplePos="0" relativeHeight="251660288" behindDoc="1" locked="0" layoutInCell="1" allowOverlap="1" wp14:anchorId="1B07B6E8" wp14:editId="27417872">
            <wp:simplePos x="0" y="0"/>
            <wp:positionH relativeFrom="margin">
              <wp:align>center</wp:align>
            </wp:positionH>
            <wp:positionV relativeFrom="paragraph">
              <wp:posOffset>6985</wp:posOffset>
            </wp:positionV>
            <wp:extent cx="1114425" cy="1116817"/>
            <wp:effectExtent l="0" t="0" r="0" b="7620"/>
            <wp:wrapNone/>
            <wp:docPr id="96034584"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4584" name="Picture 1" descr="A qr code with a dinosau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14425" cy="1116817"/>
                    </a:xfrm>
                    <a:prstGeom prst="rect">
                      <a:avLst/>
                    </a:prstGeom>
                  </pic:spPr>
                </pic:pic>
              </a:graphicData>
            </a:graphic>
            <wp14:sizeRelH relativeFrom="page">
              <wp14:pctWidth>0</wp14:pctWidth>
            </wp14:sizeRelH>
            <wp14:sizeRelV relativeFrom="page">
              <wp14:pctHeight>0</wp14:pctHeight>
            </wp14:sizeRelV>
          </wp:anchor>
        </w:drawing>
      </w:r>
    </w:p>
    <w:p w14:paraId="59BD2AC8" w14:textId="77777777" w:rsidR="007F5AD1" w:rsidRDefault="007F5AD1" w:rsidP="007F5AD1">
      <w:pPr>
        <w:pBdr>
          <w:top w:val="nil"/>
          <w:left w:val="nil"/>
          <w:bottom w:val="nil"/>
          <w:right w:val="nil"/>
          <w:between w:val="nil"/>
        </w:pBdr>
        <w:ind w:left="360"/>
        <w:rPr>
          <w:color w:val="000000"/>
        </w:rPr>
      </w:pPr>
    </w:p>
    <w:p w14:paraId="2E512B17" w14:textId="77777777" w:rsidR="007F5AD1" w:rsidRDefault="007F5AD1" w:rsidP="007F5AD1">
      <w:pPr>
        <w:pBdr>
          <w:top w:val="nil"/>
          <w:left w:val="nil"/>
          <w:bottom w:val="nil"/>
          <w:right w:val="nil"/>
          <w:between w:val="nil"/>
        </w:pBdr>
        <w:ind w:left="360"/>
        <w:rPr>
          <w:color w:val="000000"/>
        </w:rPr>
      </w:pPr>
    </w:p>
    <w:p w14:paraId="37383793" w14:textId="77777777" w:rsidR="007F5AD1" w:rsidRDefault="007F5AD1" w:rsidP="007F5AD1">
      <w:pPr>
        <w:pBdr>
          <w:top w:val="nil"/>
          <w:left w:val="nil"/>
          <w:bottom w:val="nil"/>
          <w:right w:val="nil"/>
          <w:between w:val="nil"/>
        </w:pBdr>
        <w:ind w:left="360"/>
        <w:rPr>
          <w:color w:val="000000"/>
        </w:rPr>
      </w:pPr>
    </w:p>
    <w:p w14:paraId="75DA95BA" w14:textId="77777777" w:rsidR="007F5AD1" w:rsidRPr="007F5AD1" w:rsidRDefault="007F5AD1" w:rsidP="003A0C80">
      <w:pPr>
        <w:pBdr>
          <w:top w:val="nil"/>
          <w:left w:val="nil"/>
          <w:bottom w:val="nil"/>
          <w:right w:val="nil"/>
          <w:between w:val="nil"/>
        </w:pBdr>
        <w:rPr>
          <w:color w:val="000000"/>
        </w:rPr>
      </w:pPr>
    </w:p>
    <w:p w14:paraId="76E69250" w14:textId="00368EE9" w:rsidR="00E10A57" w:rsidRPr="007F5AD1" w:rsidRDefault="00000000" w:rsidP="007F5AD1">
      <w:pPr>
        <w:pStyle w:val="Heading1"/>
        <w:numPr>
          <w:ilvl w:val="0"/>
          <w:numId w:val="5"/>
        </w:numPr>
        <w:rPr>
          <w:b/>
        </w:rPr>
      </w:pPr>
      <w:r>
        <w:rPr>
          <w:b/>
        </w:rPr>
        <w:lastRenderedPageBreak/>
        <w:t>Feeding back on progress</w:t>
      </w:r>
    </w:p>
    <w:p w14:paraId="06880CAA" w14:textId="77777777" w:rsidR="00E10A57" w:rsidRDefault="00000000">
      <w:pPr>
        <w:rPr>
          <w:rFonts w:ascii="Gadugi" w:eastAsia="Gadugi" w:hAnsi="Gadugi" w:cs="Gadugi"/>
        </w:rPr>
      </w:pPr>
      <w:r>
        <w:rPr>
          <w:rFonts w:ascii="Gadugi" w:eastAsia="Gadugi" w:hAnsi="Gadugi" w:cs="Gadugi"/>
        </w:rPr>
        <w:t>Your feedback is like gold-dust as we think about the next steps of the project. We don’t want to overload you with paperwork, but we’d be very grateful if you could fill out a</w:t>
      </w:r>
      <w:hyperlink r:id="rId23">
        <w:r>
          <w:rPr>
            <w:rFonts w:ascii="Gadugi" w:eastAsia="Gadugi" w:hAnsi="Gadugi" w:cs="Gadugi"/>
            <w:color w:val="1155CC"/>
            <w:u w:val="single"/>
          </w:rPr>
          <w:t xml:space="preserve"> feedback</w:t>
        </w:r>
        <w:r>
          <w:rPr>
            <w:rFonts w:ascii="Gadugi" w:eastAsia="Gadugi" w:hAnsi="Gadugi" w:cs="Gadugi"/>
            <w:color w:val="1155CC"/>
            <w:u w:val="single"/>
          </w:rPr>
          <w:t xml:space="preserve"> fo</w:t>
        </w:r>
        <w:r>
          <w:rPr>
            <w:rFonts w:ascii="Gadugi" w:eastAsia="Gadugi" w:hAnsi="Gadugi" w:cs="Gadugi"/>
            <w:color w:val="1155CC"/>
            <w:u w:val="single"/>
          </w:rPr>
          <w:t>rm</w:t>
        </w:r>
      </w:hyperlink>
      <w:r>
        <w:rPr>
          <w:rFonts w:ascii="Gadugi" w:eastAsia="Gadugi" w:hAnsi="Gadugi" w:cs="Gadugi"/>
        </w:rPr>
        <w:t xml:space="preserve"> and submit it to us at the end. Please be very honest so we can evolve the project.  We will circulate the monitoring survey prior to the end of the project.</w:t>
      </w:r>
    </w:p>
    <w:p w14:paraId="67DCF520" w14:textId="4C1EAE2E" w:rsidR="003A0C80" w:rsidRDefault="003A0C80" w:rsidP="003A0C80">
      <w:pPr>
        <w:ind w:left="3600"/>
        <w:rPr>
          <w:rFonts w:ascii="Gadugi" w:eastAsia="Gadugi" w:hAnsi="Gadugi" w:cs="Gadugi"/>
        </w:rPr>
      </w:pPr>
      <w:r>
        <w:rPr>
          <w:noProof/>
        </w:rPr>
        <w:drawing>
          <wp:inline distT="0" distB="0" distL="0" distR="0" wp14:anchorId="500CE9FC" wp14:editId="4F3BD186">
            <wp:extent cx="1235715" cy="1257300"/>
            <wp:effectExtent l="0" t="0" r="2540" b="0"/>
            <wp:docPr id="1121902421"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02421" name="Picture 1" descr="A qr code with a dinosaur&#10;&#10;Description automatically generated"/>
                    <pic:cNvPicPr/>
                  </pic:nvPicPr>
                  <pic:blipFill>
                    <a:blip r:embed="rId24"/>
                    <a:stretch>
                      <a:fillRect/>
                    </a:stretch>
                  </pic:blipFill>
                  <pic:spPr>
                    <a:xfrm>
                      <a:off x="0" y="0"/>
                      <a:ext cx="1243826" cy="1265553"/>
                    </a:xfrm>
                    <a:prstGeom prst="rect">
                      <a:avLst/>
                    </a:prstGeom>
                  </pic:spPr>
                </pic:pic>
              </a:graphicData>
            </a:graphic>
          </wp:inline>
        </w:drawing>
      </w:r>
    </w:p>
    <w:p w14:paraId="2C5A8424" w14:textId="77777777" w:rsidR="00E10A57" w:rsidRDefault="00000000">
      <w:pPr>
        <w:rPr>
          <w:b/>
          <w:color w:val="2F5496"/>
          <w:sz w:val="32"/>
          <w:szCs w:val="32"/>
        </w:rPr>
      </w:pPr>
      <w:r>
        <w:br w:type="page"/>
      </w:r>
      <w:r>
        <w:rPr>
          <w:b/>
          <w:color w:val="2F5496"/>
          <w:sz w:val="32"/>
          <w:szCs w:val="32"/>
        </w:rPr>
        <w:lastRenderedPageBreak/>
        <w:t>APPENDIX 1: PROMOTION PLAN</w:t>
      </w:r>
    </w:p>
    <w:tbl>
      <w:tblPr>
        <w:tblStyle w:val="a"/>
        <w:tblW w:w="10456"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A0" w:firstRow="1" w:lastRow="0" w:firstColumn="1" w:lastColumn="0" w:noHBand="0" w:noVBand="1"/>
      </w:tblPr>
      <w:tblGrid>
        <w:gridCol w:w="2657"/>
        <w:gridCol w:w="1449"/>
        <w:gridCol w:w="1701"/>
        <w:gridCol w:w="4649"/>
      </w:tblGrid>
      <w:tr w:rsidR="00E10A57" w14:paraId="7AD70478" w14:textId="77777777" w:rsidTr="00E10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7" w:type="dxa"/>
          </w:tcPr>
          <w:p w14:paraId="278C1D44" w14:textId="77777777" w:rsidR="00E10A57" w:rsidRDefault="00000000">
            <w:pPr>
              <w:rPr>
                <w:rFonts w:ascii="Gadugi" w:eastAsia="Gadugi" w:hAnsi="Gadugi" w:cs="Gadugi"/>
              </w:rPr>
            </w:pPr>
            <w:r>
              <w:rPr>
                <w:rFonts w:ascii="Gadugi" w:eastAsia="Gadugi" w:hAnsi="Gadugi" w:cs="Gadugi"/>
              </w:rPr>
              <w:t xml:space="preserve">NEIGHBOUR PROMOTION </w:t>
            </w:r>
          </w:p>
          <w:p w14:paraId="454B786B" w14:textId="77777777" w:rsidR="00E10A57" w:rsidRDefault="00000000">
            <w:pPr>
              <w:rPr>
                <w:rFonts w:ascii="Gadugi" w:eastAsia="Gadugi" w:hAnsi="Gadugi" w:cs="Gadugi"/>
              </w:rPr>
            </w:pPr>
            <w:r>
              <w:rPr>
                <w:rFonts w:ascii="Gadugi" w:eastAsia="Gadugi" w:hAnsi="Gadugi" w:cs="Gadugi"/>
              </w:rPr>
              <w:t>TIMELINE</w:t>
            </w:r>
          </w:p>
        </w:tc>
        <w:tc>
          <w:tcPr>
            <w:tcW w:w="1449" w:type="dxa"/>
          </w:tcPr>
          <w:p w14:paraId="7B577BFB" w14:textId="77777777" w:rsidR="00E10A57" w:rsidRDefault="00000000">
            <w:pPr>
              <w:cnfStyle w:val="100000000000" w:firstRow="1" w:lastRow="0" w:firstColumn="0" w:lastColumn="0" w:oddVBand="0" w:evenVBand="0" w:oddHBand="0" w:evenHBand="0" w:firstRowFirstColumn="0" w:firstRowLastColumn="0" w:lastRowFirstColumn="0" w:lastRowLastColumn="0"/>
              <w:rPr>
                <w:rFonts w:ascii="Gadugi" w:eastAsia="Gadugi" w:hAnsi="Gadugi" w:cs="Gadugi"/>
              </w:rPr>
            </w:pPr>
            <w:r>
              <w:rPr>
                <w:rFonts w:ascii="Gadugi" w:eastAsia="Gadugi" w:hAnsi="Gadugi" w:cs="Gadugi"/>
              </w:rPr>
              <w:t xml:space="preserve">How many weeks will it take you? </w:t>
            </w:r>
          </w:p>
        </w:tc>
        <w:tc>
          <w:tcPr>
            <w:tcW w:w="1701" w:type="dxa"/>
          </w:tcPr>
          <w:p w14:paraId="663C4797" w14:textId="77777777" w:rsidR="00E10A57" w:rsidRDefault="00000000">
            <w:pPr>
              <w:cnfStyle w:val="100000000000" w:firstRow="1" w:lastRow="0" w:firstColumn="0" w:lastColumn="0" w:oddVBand="0" w:evenVBand="0" w:oddHBand="0" w:evenHBand="0" w:firstRowFirstColumn="0" w:firstRowLastColumn="0" w:lastRowFirstColumn="0" w:lastRowLastColumn="0"/>
              <w:rPr>
                <w:rFonts w:ascii="Gadugi" w:eastAsia="Gadugi" w:hAnsi="Gadugi" w:cs="Gadugi"/>
              </w:rPr>
            </w:pPr>
            <w:r>
              <w:rPr>
                <w:rFonts w:ascii="Gadugi" w:eastAsia="Gadugi" w:hAnsi="Gadugi" w:cs="Gadugi"/>
              </w:rPr>
              <w:t>Date to start</w:t>
            </w:r>
          </w:p>
        </w:tc>
        <w:tc>
          <w:tcPr>
            <w:tcW w:w="4649" w:type="dxa"/>
          </w:tcPr>
          <w:p w14:paraId="31934BFD" w14:textId="77777777" w:rsidR="00E10A57" w:rsidRDefault="00000000">
            <w:pPr>
              <w:cnfStyle w:val="100000000000" w:firstRow="1" w:lastRow="0" w:firstColumn="0" w:lastColumn="0" w:oddVBand="0" w:evenVBand="0" w:oddHBand="0" w:evenHBand="0" w:firstRowFirstColumn="0" w:firstRowLastColumn="0" w:lastRowFirstColumn="0" w:lastRowLastColumn="0"/>
              <w:rPr>
                <w:rFonts w:ascii="Gadugi" w:eastAsia="Gadugi" w:hAnsi="Gadugi" w:cs="Gadugi"/>
              </w:rPr>
            </w:pPr>
            <w:r>
              <w:rPr>
                <w:rFonts w:ascii="Gadugi" w:eastAsia="Gadugi" w:hAnsi="Gadugi" w:cs="Gadugi"/>
              </w:rPr>
              <w:t xml:space="preserve">Possible tasks – you choose. Each could take around an evening to complete. </w:t>
            </w:r>
          </w:p>
        </w:tc>
      </w:tr>
      <w:tr w:rsidR="00E10A57" w14:paraId="06633B3A" w14:textId="77777777" w:rsidTr="00E10A57">
        <w:tc>
          <w:tcPr>
            <w:cnfStyle w:val="001000000000" w:firstRow="0" w:lastRow="0" w:firstColumn="1" w:lastColumn="0" w:oddVBand="0" w:evenVBand="0" w:oddHBand="0" w:evenHBand="0" w:firstRowFirstColumn="0" w:firstRowLastColumn="0" w:lastRowFirstColumn="0" w:lastRowLastColumn="0"/>
            <w:tcW w:w="2657" w:type="dxa"/>
          </w:tcPr>
          <w:p w14:paraId="25D36E73" w14:textId="77777777" w:rsidR="00E10A57" w:rsidRDefault="00000000">
            <w:pPr>
              <w:rPr>
                <w:rFonts w:ascii="Gadugi" w:eastAsia="Gadugi" w:hAnsi="Gadugi" w:cs="Gadugi"/>
              </w:rPr>
            </w:pPr>
            <w:r>
              <w:rPr>
                <w:rFonts w:ascii="Gadugi" w:eastAsia="Gadugi" w:hAnsi="Gadugi" w:cs="Gadugi"/>
              </w:rPr>
              <w:t>Prepare promotion</w:t>
            </w:r>
          </w:p>
        </w:tc>
        <w:tc>
          <w:tcPr>
            <w:tcW w:w="1449" w:type="dxa"/>
          </w:tcPr>
          <w:p w14:paraId="3B40F92F" w14:textId="77777777" w:rsidR="00E10A57" w:rsidRDefault="00E10A57">
            <w:pPr>
              <w:cnfStyle w:val="000000000000" w:firstRow="0" w:lastRow="0" w:firstColumn="0" w:lastColumn="0" w:oddVBand="0" w:evenVBand="0" w:oddHBand="0" w:evenHBand="0" w:firstRowFirstColumn="0" w:firstRowLastColumn="0" w:lastRowFirstColumn="0" w:lastRowLastColumn="0"/>
              <w:rPr>
                <w:rFonts w:ascii="Gadugi" w:eastAsia="Gadugi" w:hAnsi="Gadugi" w:cs="Gadugi"/>
              </w:rPr>
            </w:pPr>
          </w:p>
        </w:tc>
        <w:tc>
          <w:tcPr>
            <w:tcW w:w="1701" w:type="dxa"/>
          </w:tcPr>
          <w:p w14:paraId="46A45DE2" w14:textId="77777777" w:rsidR="00E10A57" w:rsidRDefault="00E10A57">
            <w:pPr>
              <w:cnfStyle w:val="000000000000" w:firstRow="0" w:lastRow="0" w:firstColumn="0" w:lastColumn="0" w:oddVBand="0" w:evenVBand="0" w:oddHBand="0" w:evenHBand="0" w:firstRowFirstColumn="0" w:firstRowLastColumn="0" w:lastRowFirstColumn="0" w:lastRowLastColumn="0"/>
              <w:rPr>
                <w:rFonts w:ascii="Gadugi" w:eastAsia="Gadugi" w:hAnsi="Gadugi" w:cs="Gadugi"/>
              </w:rPr>
            </w:pPr>
          </w:p>
        </w:tc>
        <w:tc>
          <w:tcPr>
            <w:tcW w:w="4649" w:type="dxa"/>
          </w:tcPr>
          <w:p w14:paraId="2AB290D4" w14:textId="77777777" w:rsidR="00E10A57" w:rsidRDefault="00000000">
            <w:pPr>
              <w:numPr>
                <w:ilvl w:val="0"/>
                <w:numId w:val="3"/>
              </w:num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color w:val="000000"/>
              </w:rPr>
            </w:pPr>
            <w:r>
              <w:rPr>
                <w:rFonts w:ascii="Gadugi" w:eastAsia="Gadugi" w:hAnsi="Gadugi" w:cs="Gadugi"/>
                <w:color w:val="000000"/>
              </w:rPr>
              <w:t xml:space="preserve">Edit posters, </w:t>
            </w:r>
            <w:proofErr w:type="gramStart"/>
            <w:r>
              <w:rPr>
                <w:rFonts w:ascii="Gadugi" w:eastAsia="Gadugi" w:hAnsi="Gadugi" w:cs="Gadugi"/>
                <w:color w:val="000000"/>
              </w:rPr>
              <w:t>leaflets</w:t>
            </w:r>
            <w:proofErr w:type="gramEnd"/>
            <w:r>
              <w:rPr>
                <w:rFonts w:ascii="Gadugi" w:eastAsia="Gadugi" w:hAnsi="Gadugi" w:cs="Gadugi"/>
                <w:color w:val="000000"/>
              </w:rPr>
              <w:t xml:space="preserve"> </w:t>
            </w:r>
          </w:p>
          <w:p w14:paraId="1F6AD3CF" w14:textId="77777777" w:rsidR="00E10A57" w:rsidRDefault="00000000">
            <w:pPr>
              <w:numPr>
                <w:ilvl w:val="0"/>
                <w:numId w:val="3"/>
              </w:num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color w:val="000000"/>
              </w:rPr>
            </w:pPr>
            <w:r>
              <w:rPr>
                <w:rFonts w:ascii="Gadugi" w:eastAsia="Gadugi" w:hAnsi="Gadugi" w:cs="Gadugi"/>
                <w:color w:val="000000"/>
              </w:rPr>
              <w:t xml:space="preserve">Get leaflets </w:t>
            </w:r>
            <w:proofErr w:type="gramStart"/>
            <w:r>
              <w:rPr>
                <w:rFonts w:ascii="Gadugi" w:eastAsia="Gadugi" w:hAnsi="Gadugi" w:cs="Gadugi"/>
                <w:color w:val="000000"/>
              </w:rPr>
              <w:t>printed</w:t>
            </w:r>
            <w:proofErr w:type="gramEnd"/>
            <w:r>
              <w:rPr>
                <w:rFonts w:ascii="Gadugi" w:eastAsia="Gadugi" w:hAnsi="Gadugi" w:cs="Gadugi"/>
                <w:color w:val="000000"/>
              </w:rPr>
              <w:t xml:space="preserve"> </w:t>
            </w:r>
          </w:p>
          <w:p w14:paraId="604C67EA" w14:textId="77777777" w:rsidR="00E10A57" w:rsidRDefault="00000000">
            <w:pPr>
              <w:numPr>
                <w:ilvl w:val="0"/>
                <w:numId w:val="3"/>
              </w:num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color w:val="000000"/>
              </w:rPr>
            </w:pPr>
            <w:r>
              <w:rPr>
                <w:rFonts w:ascii="Gadugi" w:eastAsia="Gadugi" w:hAnsi="Gadugi" w:cs="Gadugi"/>
                <w:color w:val="000000"/>
              </w:rPr>
              <w:t xml:space="preserve">Decide which streets you’ll leaflet in the first round and which to leaflet if you don’t get enough (around 100 houses per round) </w:t>
            </w:r>
          </w:p>
          <w:p w14:paraId="6E3B734B" w14:textId="77777777" w:rsidR="00E10A57" w:rsidRDefault="00000000">
            <w:pPr>
              <w:numPr>
                <w:ilvl w:val="0"/>
                <w:numId w:val="3"/>
              </w:num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color w:val="000000"/>
              </w:rPr>
            </w:pPr>
            <w:r>
              <w:rPr>
                <w:rFonts w:ascii="Gadugi" w:eastAsia="Gadugi" w:hAnsi="Gadugi" w:cs="Gadugi"/>
                <w:color w:val="000000"/>
              </w:rPr>
              <w:t xml:space="preserve">Edit social media/ email </w:t>
            </w:r>
            <w:proofErr w:type="gramStart"/>
            <w:r>
              <w:rPr>
                <w:rFonts w:ascii="Gadugi" w:eastAsia="Gadugi" w:hAnsi="Gadugi" w:cs="Gadugi"/>
                <w:color w:val="000000"/>
              </w:rPr>
              <w:t>message</w:t>
            </w:r>
            <w:proofErr w:type="gramEnd"/>
            <w:r>
              <w:rPr>
                <w:rFonts w:ascii="Gadugi" w:eastAsia="Gadugi" w:hAnsi="Gadugi" w:cs="Gadugi"/>
                <w:color w:val="000000"/>
              </w:rPr>
              <w:t xml:space="preserve"> </w:t>
            </w:r>
          </w:p>
          <w:p w14:paraId="79C2E4AD" w14:textId="77777777" w:rsidR="00E10A57" w:rsidRDefault="00000000">
            <w:pPr>
              <w:numPr>
                <w:ilvl w:val="0"/>
                <w:numId w:val="3"/>
              </w:num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color w:val="000000"/>
              </w:rPr>
            </w:pPr>
            <w:r>
              <w:rPr>
                <w:rFonts w:ascii="Gadugi" w:eastAsia="Gadugi" w:hAnsi="Gadugi" w:cs="Gadugi"/>
                <w:color w:val="000000"/>
              </w:rPr>
              <w:t>Contact local resident</w:t>
            </w:r>
            <w:r>
              <w:rPr>
                <w:rFonts w:ascii="Gadugi" w:eastAsia="Gadugi" w:hAnsi="Gadugi" w:cs="Gadugi"/>
              </w:rPr>
              <w:t>s’</w:t>
            </w:r>
            <w:r>
              <w:rPr>
                <w:rFonts w:ascii="Gadugi" w:eastAsia="Gadugi" w:hAnsi="Gadugi" w:cs="Gadugi"/>
                <w:color w:val="000000"/>
              </w:rPr>
              <w:t xml:space="preserve"> group to see about email </w:t>
            </w:r>
            <w:proofErr w:type="gramStart"/>
            <w:r>
              <w:rPr>
                <w:rFonts w:ascii="Gadugi" w:eastAsia="Gadugi" w:hAnsi="Gadugi" w:cs="Gadugi"/>
                <w:color w:val="000000"/>
              </w:rPr>
              <w:t>message</w:t>
            </w:r>
            <w:proofErr w:type="gramEnd"/>
          </w:p>
          <w:p w14:paraId="44CBB85C" w14:textId="77777777" w:rsidR="00E10A57" w:rsidRDefault="00000000">
            <w:pPr>
              <w:numPr>
                <w:ilvl w:val="0"/>
                <w:numId w:val="3"/>
              </w:num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color w:val="000000"/>
              </w:rPr>
            </w:pPr>
            <w:r>
              <w:rPr>
                <w:rFonts w:ascii="Gadugi" w:eastAsia="Gadugi" w:hAnsi="Gadugi" w:cs="Gadugi"/>
                <w:color w:val="000000"/>
              </w:rPr>
              <w:t xml:space="preserve">Contact community magazine to see about a </w:t>
            </w:r>
            <w:proofErr w:type="gramStart"/>
            <w:r>
              <w:rPr>
                <w:rFonts w:ascii="Gadugi" w:eastAsia="Gadugi" w:hAnsi="Gadugi" w:cs="Gadugi"/>
                <w:color w:val="000000"/>
              </w:rPr>
              <w:t>mention</w:t>
            </w:r>
            <w:proofErr w:type="gramEnd"/>
          </w:p>
          <w:p w14:paraId="566C7078" w14:textId="77777777" w:rsidR="00E10A57" w:rsidRDefault="00000000">
            <w:pPr>
              <w:numPr>
                <w:ilvl w:val="0"/>
                <w:numId w:val="3"/>
              </w:num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color w:val="000000"/>
              </w:rPr>
            </w:pPr>
            <w:r>
              <w:rPr>
                <w:rFonts w:ascii="Gadugi" w:eastAsia="Gadugi" w:hAnsi="Gadugi" w:cs="Gadugi"/>
                <w:color w:val="000000"/>
              </w:rPr>
              <w:t xml:space="preserve">Set up a new email address if you don’t want to give out your personal </w:t>
            </w:r>
            <w:proofErr w:type="gramStart"/>
            <w:r>
              <w:rPr>
                <w:rFonts w:ascii="Gadugi" w:eastAsia="Gadugi" w:hAnsi="Gadugi" w:cs="Gadugi"/>
                <w:color w:val="000000"/>
              </w:rPr>
              <w:t>email</w:t>
            </w:r>
            <w:proofErr w:type="gramEnd"/>
          </w:p>
          <w:p w14:paraId="19239DA3" w14:textId="77777777" w:rsidR="00E10A57" w:rsidRDefault="00E10A57">
            <w:pPr>
              <w:cnfStyle w:val="000000000000" w:firstRow="0" w:lastRow="0" w:firstColumn="0" w:lastColumn="0" w:oddVBand="0" w:evenVBand="0" w:oddHBand="0" w:evenHBand="0" w:firstRowFirstColumn="0" w:firstRowLastColumn="0" w:lastRowFirstColumn="0" w:lastRowLastColumn="0"/>
              <w:rPr>
                <w:rFonts w:ascii="Gadugi" w:eastAsia="Gadugi" w:hAnsi="Gadugi" w:cs="Gadugi"/>
              </w:rPr>
            </w:pPr>
          </w:p>
        </w:tc>
      </w:tr>
      <w:tr w:rsidR="00E10A57" w14:paraId="4E62A814" w14:textId="77777777" w:rsidTr="00E10A57">
        <w:tc>
          <w:tcPr>
            <w:cnfStyle w:val="001000000000" w:firstRow="0" w:lastRow="0" w:firstColumn="1" w:lastColumn="0" w:oddVBand="0" w:evenVBand="0" w:oddHBand="0" w:evenHBand="0" w:firstRowFirstColumn="0" w:firstRowLastColumn="0" w:lastRowFirstColumn="0" w:lastRowLastColumn="0"/>
            <w:tcW w:w="2657" w:type="dxa"/>
          </w:tcPr>
          <w:p w14:paraId="27E3DEB6" w14:textId="77777777" w:rsidR="00E10A57" w:rsidRDefault="00000000">
            <w:pPr>
              <w:rPr>
                <w:rFonts w:ascii="Gadugi" w:eastAsia="Gadugi" w:hAnsi="Gadugi" w:cs="Gadugi"/>
              </w:rPr>
            </w:pPr>
            <w:r>
              <w:rPr>
                <w:rFonts w:ascii="Gadugi" w:eastAsia="Gadugi" w:hAnsi="Gadugi" w:cs="Gadugi"/>
              </w:rPr>
              <w:t>Release promotion</w:t>
            </w:r>
          </w:p>
        </w:tc>
        <w:tc>
          <w:tcPr>
            <w:tcW w:w="1449" w:type="dxa"/>
          </w:tcPr>
          <w:p w14:paraId="6BE3C042" w14:textId="77777777" w:rsidR="00E10A57" w:rsidRDefault="00E10A57">
            <w:pPr>
              <w:cnfStyle w:val="000000000000" w:firstRow="0" w:lastRow="0" w:firstColumn="0" w:lastColumn="0" w:oddVBand="0" w:evenVBand="0" w:oddHBand="0" w:evenHBand="0" w:firstRowFirstColumn="0" w:firstRowLastColumn="0" w:lastRowFirstColumn="0" w:lastRowLastColumn="0"/>
              <w:rPr>
                <w:rFonts w:ascii="Gadugi" w:eastAsia="Gadugi" w:hAnsi="Gadugi" w:cs="Gadugi"/>
              </w:rPr>
            </w:pPr>
          </w:p>
        </w:tc>
        <w:tc>
          <w:tcPr>
            <w:tcW w:w="1701" w:type="dxa"/>
          </w:tcPr>
          <w:p w14:paraId="1B53A382" w14:textId="77777777" w:rsidR="00E10A57" w:rsidRDefault="00E10A57">
            <w:pPr>
              <w:cnfStyle w:val="000000000000" w:firstRow="0" w:lastRow="0" w:firstColumn="0" w:lastColumn="0" w:oddVBand="0" w:evenVBand="0" w:oddHBand="0" w:evenHBand="0" w:firstRowFirstColumn="0" w:firstRowLastColumn="0" w:lastRowFirstColumn="0" w:lastRowLastColumn="0"/>
              <w:rPr>
                <w:rFonts w:ascii="Gadugi" w:eastAsia="Gadugi" w:hAnsi="Gadugi" w:cs="Gadugi"/>
              </w:rPr>
            </w:pPr>
          </w:p>
        </w:tc>
        <w:tc>
          <w:tcPr>
            <w:tcW w:w="4649" w:type="dxa"/>
          </w:tcPr>
          <w:p w14:paraId="72B46BB2" w14:textId="77777777" w:rsidR="00E10A57" w:rsidRDefault="00000000">
            <w:pPr>
              <w:numPr>
                <w:ilvl w:val="0"/>
                <w:numId w:val="3"/>
              </w:num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color w:val="000000"/>
              </w:rPr>
            </w:pPr>
            <w:r>
              <w:rPr>
                <w:rFonts w:ascii="Gadugi" w:eastAsia="Gadugi" w:hAnsi="Gadugi" w:cs="Gadugi"/>
                <w:color w:val="000000"/>
              </w:rPr>
              <w:t xml:space="preserve">Leaflets </w:t>
            </w:r>
            <w:proofErr w:type="gramStart"/>
            <w:r>
              <w:rPr>
                <w:rFonts w:ascii="Gadugi" w:eastAsia="Gadugi" w:hAnsi="Gadugi" w:cs="Gadugi"/>
                <w:color w:val="000000"/>
              </w:rPr>
              <w:t>out</w:t>
            </w:r>
            <w:proofErr w:type="gramEnd"/>
          </w:p>
          <w:p w14:paraId="0E9471B8" w14:textId="77777777" w:rsidR="00E10A57" w:rsidRDefault="00000000">
            <w:pPr>
              <w:numPr>
                <w:ilvl w:val="0"/>
                <w:numId w:val="3"/>
              </w:num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color w:val="000000"/>
              </w:rPr>
            </w:pPr>
            <w:r>
              <w:rPr>
                <w:rFonts w:ascii="Gadugi" w:eastAsia="Gadugi" w:hAnsi="Gadugi" w:cs="Gadugi"/>
                <w:color w:val="000000"/>
              </w:rPr>
              <w:t>Posters up</w:t>
            </w:r>
          </w:p>
          <w:p w14:paraId="6FDB629A" w14:textId="77777777" w:rsidR="00E10A57" w:rsidRDefault="00000000">
            <w:pPr>
              <w:numPr>
                <w:ilvl w:val="0"/>
                <w:numId w:val="3"/>
              </w:num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color w:val="000000"/>
              </w:rPr>
            </w:pPr>
            <w:r>
              <w:rPr>
                <w:rFonts w:ascii="Gadugi" w:eastAsia="Gadugi" w:hAnsi="Gadugi" w:cs="Gadugi"/>
                <w:color w:val="000000"/>
              </w:rPr>
              <w:t>Social media and emails sent</w:t>
            </w:r>
          </w:p>
        </w:tc>
      </w:tr>
      <w:tr w:rsidR="00E10A57" w14:paraId="0F559981" w14:textId="77777777" w:rsidTr="00E10A57">
        <w:tc>
          <w:tcPr>
            <w:cnfStyle w:val="001000000000" w:firstRow="0" w:lastRow="0" w:firstColumn="1" w:lastColumn="0" w:oddVBand="0" w:evenVBand="0" w:oddHBand="0" w:evenHBand="0" w:firstRowFirstColumn="0" w:firstRowLastColumn="0" w:lastRowFirstColumn="0" w:lastRowLastColumn="0"/>
            <w:tcW w:w="2657" w:type="dxa"/>
          </w:tcPr>
          <w:p w14:paraId="39D6E41A" w14:textId="77777777" w:rsidR="00E10A57" w:rsidRDefault="00000000">
            <w:pPr>
              <w:rPr>
                <w:rFonts w:ascii="Gadugi" w:eastAsia="Gadugi" w:hAnsi="Gadugi" w:cs="Gadugi"/>
              </w:rPr>
            </w:pPr>
            <w:r>
              <w:rPr>
                <w:rFonts w:ascii="Gadugi" w:eastAsia="Gadugi" w:hAnsi="Gadugi" w:cs="Gadugi"/>
              </w:rPr>
              <w:t xml:space="preserve">Do more promotion if you don’t get enough people </w:t>
            </w:r>
          </w:p>
        </w:tc>
        <w:tc>
          <w:tcPr>
            <w:tcW w:w="1449" w:type="dxa"/>
          </w:tcPr>
          <w:p w14:paraId="03F99550" w14:textId="77777777" w:rsidR="00E10A57" w:rsidRDefault="00E10A57">
            <w:pPr>
              <w:cnfStyle w:val="000000000000" w:firstRow="0" w:lastRow="0" w:firstColumn="0" w:lastColumn="0" w:oddVBand="0" w:evenVBand="0" w:oddHBand="0" w:evenHBand="0" w:firstRowFirstColumn="0" w:firstRowLastColumn="0" w:lastRowFirstColumn="0" w:lastRowLastColumn="0"/>
              <w:rPr>
                <w:rFonts w:ascii="Gadugi" w:eastAsia="Gadugi" w:hAnsi="Gadugi" w:cs="Gadugi"/>
              </w:rPr>
            </w:pPr>
          </w:p>
        </w:tc>
        <w:tc>
          <w:tcPr>
            <w:tcW w:w="1701" w:type="dxa"/>
          </w:tcPr>
          <w:p w14:paraId="18E1C5B4" w14:textId="77777777" w:rsidR="00E10A57" w:rsidRDefault="00E10A57">
            <w:pPr>
              <w:cnfStyle w:val="000000000000" w:firstRow="0" w:lastRow="0" w:firstColumn="0" w:lastColumn="0" w:oddVBand="0" w:evenVBand="0" w:oddHBand="0" w:evenHBand="0" w:firstRowFirstColumn="0" w:firstRowLastColumn="0" w:lastRowFirstColumn="0" w:lastRowLastColumn="0"/>
              <w:rPr>
                <w:rFonts w:ascii="Gadugi" w:eastAsia="Gadugi" w:hAnsi="Gadugi" w:cs="Gadugi"/>
              </w:rPr>
            </w:pPr>
          </w:p>
        </w:tc>
        <w:tc>
          <w:tcPr>
            <w:tcW w:w="4649" w:type="dxa"/>
          </w:tcPr>
          <w:p w14:paraId="286A413D" w14:textId="77777777" w:rsidR="00E10A57" w:rsidRDefault="00E10A57">
            <w:pPr>
              <w:pBdr>
                <w:top w:val="nil"/>
                <w:left w:val="nil"/>
                <w:bottom w:val="nil"/>
                <w:right w:val="nil"/>
                <w:between w:val="nil"/>
              </w:pBdr>
              <w:spacing w:after="160" w:line="259" w:lineRule="auto"/>
              <w:ind w:left="360"/>
              <w:cnfStyle w:val="000000000000" w:firstRow="0" w:lastRow="0" w:firstColumn="0" w:lastColumn="0" w:oddVBand="0" w:evenVBand="0" w:oddHBand="0" w:evenHBand="0" w:firstRowFirstColumn="0" w:firstRowLastColumn="0" w:lastRowFirstColumn="0" w:lastRowLastColumn="0"/>
              <w:rPr>
                <w:rFonts w:ascii="Gadugi" w:eastAsia="Gadugi" w:hAnsi="Gadugi" w:cs="Gadugi"/>
                <w:color w:val="000000"/>
              </w:rPr>
            </w:pPr>
          </w:p>
        </w:tc>
      </w:tr>
      <w:tr w:rsidR="00E10A57" w14:paraId="1F7339E1" w14:textId="77777777" w:rsidTr="00E10A57">
        <w:tc>
          <w:tcPr>
            <w:cnfStyle w:val="001000000000" w:firstRow="0" w:lastRow="0" w:firstColumn="1" w:lastColumn="0" w:oddVBand="0" w:evenVBand="0" w:oddHBand="0" w:evenHBand="0" w:firstRowFirstColumn="0" w:firstRowLastColumn="0" w:lastRowFirstColumn="0" w:lastRowLastColumn="0"/>
            <w:tcW w:w="2657" w:type="dxa"/>
          </w:tcPr>
          <w:p w14:paraId="61EEA342" w14:textId="77777777" w:rsidR="00E10A57" w:rsidRDefault="00000000">
            <w:pPr>
              <w:rPr>
                <w:rFonts w:ascii="Gadugi" w:eastAsia="Gadugi" w:hAnsi="Gadugi" w:cs="Gadugi"/>
              </w:rPr>
            </w:pPr>
            <w:r>
              <w:rPr>
                <w:rFonts w:ascii="Gadugi" w:eastAsia="Gadugi" w:hAnsi="Gadugi" w:cs="Gadugi"/>
              </w:rPr>
              <w:t>Talk to people and agree date for first session</w:t>
            </w:r>
          </w:p>
        </w:tc>
        <w:tc>
          <w:tcPr>
            <w:tcW w:w="1449" w:type="dxa"/>
          </w:tcPr>
          <w:p w14:paraId="1AF9FA10" w14:textId="77777777" w:rsidR="00E10A57" w:rsidRDefault="00E10A57">
            <w:pPr>
              <w:cnfStyle w:val="000000000000" w:firstRow="0" w:lastRow="0" w:firstColumn="0" w:lastColumn="0" w:oddVBand="0" w:evenVBand="0" w:oddHBand="0" w:evenHBand="0" w:firstRowFirstColumn="0" w:firstRowLastColumn="0" w:lastRowFirstColumn="0" w:lastRowLastColumn="0"/>
              <w:rPr>
                <w:rFonts w:ascii="Gadugi" w:eastAsia="Gadugi" w:hAnsi="Gadugi" w:cs="Gadugi"/>
              </w:rPr>
            </w:pPr>
          </w:p>
        </w:tc>
        <w:tc>
          <w:tcPr>
            <w:tcW w:w="1701" w:type="dxa"/>
          </w:tcPr>
          <w:p w14:paraId="02FAFE8D" w14:textId="77777777" w:rsidR="00E10A57" w:rsidRDefault="00E10A57">
            <w:pPr>
              <w:cnfStyle w:val="000000000000" w:firstRow="0" w:lastRow="0" w:firstColumn="0" w:lastColumn="0" w:oddVBand="0" w:evenVBand="0" w:oddHBand="0" w:evenHBand="0" w:firstRowFirstColumn="0" w:firstRowLastColumn="0" w:lastRowFirstColumn="0" w:lastRowLastColumn="0"/>
              <w:rPr>
                <w:rFonts w:ascii="Gadugi" w:eastAsia="Gadugi" w:hAnsi="Gadugi" w:cs="Gadugi"/>
              </w:rPr>
            </w:pPr>
          </w:p>
        </w:tc>
        <w:tc>
          <w:tcPr>
            <w:tcW w:w="4649" w:type="dxa"/>
          </w:tcPr>
          <w:p w14:paraId="72040651" w14:textId="77777777" w:rsidR="00E10A57" w:rsidRDefault="00E10A57">
            <w:pPr>
              <w:cnfStyle w:val="000000000000" w:firstRow="0" w:lastRow="0" w:firstColumn="0" w:lastColumn="0" w:oddVBand="0" w:evenVBand="0" w:oddHBand="0" w:evenHBand="0" w:firstRowFirstColumn="0" w:firstRowLastColumn="0" w:lastRowFirstColumn="0" w:lastRowLastColumn="0"/>
              <w:rPr>
                <w:rFonts w:ascii="Gadugi" w:eastAsia="Gadugi" w:hAnsi="Gadugi" w:cs="Gadugi"/>
              </w:rPr>
            </w:pPr>
          </w:p>
        </w:tc>
      </w:tr>
      <w:tr w:rsidR="00E10A57" w14:paraId="5A610783" w14:textId="77777777" w:rsidTr="00E10A57">
        <w:tc>
          <w:tcPr>
            <w:cnfStyle w:val="001000000000" w:firstRow="0" w:lastRow="0" w:firstColumn="1" w:lastColumn="0" w:oddVBand="0" w:evenVBand="0" w:oddHBand="0" w:evenHBand="0" w:firstRowFirstColumn="0" w:firstRowLastColumn="0" w:lastRowFirstColumn="0" w:lastRowLastColumn="0"/>
            <w:tcW w:w="2657" w:type="dxa"/>
          </w:tcPr>
          <w:p w14:paraId="22803F3D" w14:textId="77777777" w:rsidR="00E10A57" w:rsidRDefault="00000000">
            <w:pPr>
              <w:rPr>
                <w:rFonts w:ascii="Gadugi" w:eastAsia="Gadugi" w:hAnsi="Gadugi" w:cs="Gadugi"/>
              </w:rPr>
            </w:pPr>
            <w:r>
              <w:rPr>
                <w:rFonts w:ascii="Gadugi" w:eastAsia="Gadugi" w:hAnsi="Gadugi" w:cs="Gadugi"/>
              </w:rPr>
              <w:t>Approximate date of first session</w:t>
            </w:r>
          </w:p>
        </w:tc>
        <w:tc>
          <w:tcPr>
            <w:tcW w:w="1449" w:type="dxa"/>
          </w:tcPr>
          <w:p w14:paraId="2D06BA1D" w14:textId="77777777" w:rsidR="00E10A57" w:rsidRDefault="00E10A57">
            <w:pPr>
              <w:cnfStyle w:val="000000000000" w:firstRow="0" w:lastRow="0" w:firstColumn="0" w:lastColumn="0" w:oddVBand="0" w:evenVBand="0" w:oddHBand="0" w:evenHBand="0" w:firstRowFirstColumn="0" w:firstRowLastColumn="0" w:lastRowFirstColumn="0" w:lastRowLastColumn="0"/>
              <w:rPr>
                <w:rFonts w:ascii="Gadugi" w:eastAsia="Gadugi" w:hAnsi="Gadugi" w:cs="Gadugi"/>
              </w:rPr>
            </w:pPr>
          </w:p>
        </w:tc>
        <w:tc>
          <w:tcPr>
            <w:tcW w:w="1701" w:type="dxa"/>
          </w:tcPr>
          <w:p w14:paraId="761EB1CA" w14:textId="77777777" w:rsidR="00E10A57" w:rsidRDefault="00E10A57">
            <w:pPr>
              <w:cnfStyle w:val="000000000000" w:firstRow="0" w:lastRow="0" w:firstColumn="0" w:lastColumn="0" w:oddVBand="0" w:evenVBand="0" w:oddHBand="0" w:evenHBand="0" w:firstRowFirstColumn="0" w:firstRowLastColumn="0" w:lastRowFirstColumn="0" w:lastRowLastColumn="0"/>
              <w:rPr>
                <w:rFonts w:ascii="Gadugi" w:eastAsia="Gadugi" w:hAnsi="Gadugi" w:cs="Gadugi"/>
              </w:rPr>
            </w:pPr>
          </w:p>
        </w:tc>
        <w:tc>
          <w:tcPr>
            <w:tcW w:w="4649" w:type="dxa"/>
          </w:tcPr>
          <w:p w14:paraId="1297889F" w14:textId="77777777" w:rsidR="00E10A57" w:rsidRDefault="00E10A57">
            <w:pPr>
              <w:spacing w:line="259" w:lineRule="auto"/>
              <w:cnfStyle w:val="000000000000" w:firstRow="0" w:lastRow="0" w:firstColumn="0" w:lastColumn="0" w:oddVBand="0" w:evenVBand="0" w:oddHBand="0" w:evenHBand="0" w:firstRowFirstColumn="0" w:firstRowLastColumn="0" w:lastRowFirstColumn="0" w:lastRowLastColumn="0"/>
              <w:rPr>
                <w:rFonts w:ascii="Gadugi" w:eastAsia="Gadugi" w:hAnsi="Gadugi" w:cs="Gadugi"/>
              </w:rPr>
            </w:pPr>
          </w:p>
        </w:tc>
      </w:tr>
    </w:tbl>
    <w:p w14:paraId="576A1EEE" w14:textId="77777777" w:rsidR="00E10A57" w:rsidRDefault="00E10A57">
      <w:pPr>
        <w:rPr>
          <w:b/>
          <w:color w:val="2F5496"/>
          <w:sz w:val="32"/>
          <w:szCs w:val="32"/>
        </w:rPr>
      </w:pPr>
    </w:p>
    <w:p w14:paraId="1D317158" w14:textId="77777777" w:rsidR="00E10A57" w:rsidRDefault="00E10A57">
      <w:pPr>
        <w:rPr>
          <w:rFonts w:ascii="Gadugi" w:eastAsia="Gadugi" w:hAnsi="Gadugi" w:cs="Gadugi"/>
        </w:rPr>
      </w:pPr>
    </w:p>
    <w:sectPr w:rsidR="00E10A57">
      <w:headerReference w:type="default" r:id="rId25"/>
      <w:footerReference w:type="default" r:id="rId26"/>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1023" w14:textId="77777777" w:rsidR="004744C9" w:rsidRDefault="004744C9">
      <w:pPr>
        <w:spacing w:after="0" w:line="240" w:lineRule="auto"/>
      </w:pPr>
      <w:r>
        <w:separator/>
      </w:r>
    </w:p>
  </w:endnote>
  <w:endnote w:type="continuationSeparator" w:id="0">
    <w:p w14:paraId="77ECF14B" w14:textId="77777777" w:rsidR="004744C9" w:rsidRDefault="0047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95D8" w14:textId="77777777" w:rsidR="00E10A57"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F5AD1">
      <w:rPr>
        <w:noProof/>
        <w:color w:val="000000"/>
      </w:rPr>
      <w:t>2</w:t>
    </w:r>
    <w:r>
      <w:rPr>
        <w:color w:val="000000"/>
      </w:rPr>
      <w:fldChar w:fldCharType="end"/>
    </w:r>
  </w:p>
  <w:p w14:paraId="2B8E45D4" w14:textId="77777777" w:rsidR="00E10A57" w:rsidRDefault="00E10A5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584C" w14:textId="77777777" w:rsidR="004744C9" w:rsidRDefault="004744C9">
      <w:pPr>
        <w:spacing w:after="0" w:line="240" w:lineRule="auto"/>
      </w:pPr>
      <w:r>
        <w:separator/>
      </w:r>
    </w:p>
  </w:footnote>
  <w:footnote w:type="continuationSeparator" w:id="0">
    <w:p w14:paraId="3ED7D510" w14:textId="77777777" w:rsidR="004744C9" w:rsidRDefault="00474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7BFA" w14:textId="77777777" w:rsidR="00E10A57"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Eco Together – First Host Notes – V2 2022</w:t>
    </w:r>
  </w:p>
  <w:p w14:paraId="67D8D7B8" w14:textId="77777777" w:rsidR="00E10A57" w:rsidRDefault="00E10A5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E"/>
    <w:multiLevelType w:val="multilevel"/>
    <w:tmpl w:val="8D6CDB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E6B1680"/>
    <w:multiLevelType w:val="multilevel"/>
    <w:tmpl w:val="A830D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AB42B1"/>
    <w:multiLevelType w:val="multilevel"/>
    <w:tmpl w:val="6AD83AC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6C1A19"/>
    <w:multiLevelType w:val="multilevel"/>
    <w:tmpl w:val="BFF47F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EAC0111"/>
    <w:multiLevelType w:val="multilevel"/>
    <w:tmpl w:val="430EE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54954960">
    <w:abstractNumId w:val="1"/>
  </w:num>
  <w:num w:numId="2" w16cid:durableId="1808933868">
    <w:abstractNumId w:val="2"/>
  </w:num>
  <w:num w:numId="3" w16cid:durableId="940720437">
    <w:abstractNumId w:val="0"/>
  </w:num>
  <w:num w:numId="4" w16cid:durableId="1939292063">
    <w:abstractNumId w:val="3"/>
  </w:num>
  <w:num w:numId="5" w16cid:durableId="642273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A57"/>
    <w:rsid w:val="002716C9"/>
    <w:rsid w:val="003A0C80"/>
    <w:rsid w:val="004744C9"/>
    <w:rsid w:val="005E205E"/>
    <w:rsid w:val="007F5AD1"/>
    <w:rsid w:val="00E10A57"/>
    <w:rsid w:val="00F7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4541"/>
  <w15:docId w15:val="{D4869C4D-D6D0-41F7-A5B7-D2E2A5B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paragraph" w:styleId="ListParagraph">
    <w:name w:val="List Paragraph"/>
    <w:basedOn w:val="Normal"/>
    <w:uiPriority w:val="34"/>
    <w:qFormat/>
    <w:rsid w:val="007F5AD1"/>
    <w:pPr>
      <w:ind w:left="720"/>
      <w:contextualSpacing/>
    </w:pPr>
  </w:style>
  <w:style w:type="character" w:styleId="Hyperlink">
    <w:name w:val="Hyperlink"/>
    <w:basedOn w:val="DefaultParagraphFont"/>
    <w:uiPriority w:val="99"/>
    <w:unhideWhenUsed/>
    <w:rsid w:val="007F5AD1"/>
    <w:rPr>
      <w:color w:val="0000FF" w:themeColor="hyperlink"/>
      <w:u w:val="single"/>
    </w:rPr>
  </w:style>
  <w:style w:type="character" w:styleId="UnresolvedMention">
    <w:name w:val="Unresolved Mention"/>
    <w:basedOn w:val="DefaultParagraphFont"/>
    <w:uiPriority w:val="99"/>
    <w:semiHidden/>
    <w:unhideWhenUsed/>
    <w:rsid w:val="007F5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upport.google.com/mail/answer/56256?hl=en" TargetMode="External"/><Relationship Id="rId18" Type="http://schemas.openxmlformats.org/officeDocument/2006/relationships/hyperlink" Target="https://docs.google.com/forms/d/e/1FAIpQLSeEdjp90jcMroCCmtJLS9XZg2YhRmPXYuAJFFWOfyhXRWnH2Q/viewform?vc=0&amp;c=0&amp;w=1&amp;flr=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cs.google.com/forms/d/e/1FAIpQLSdQ07ZKbIfIzydvJX-zG9Xf03Y23q5-KcYlSG2xzhY_ZrGHUQ/viewform?vc=0&amp;c=0&amp;w=1&amp;flr=0" TargetMode="External"/><Relationship Id="rId7" Type="http://schemas.openxmlformats.org/officeDocument/2006/relationships/image" Target="media/image1.jpg"/><Relationship Id="rId12" Type="http://schemas.openxmlformats.org/officeDocument/2006/relationships/hyperlink" Target="mailto:ecotogether2030@gmail.com"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ecotogether.info/_files/ugd/e53f2c_c05e0f00c9544595a8acd15edd03e7ed.docx?dn=ECO%20TOGETHER%20ACTIVITY%20SHEETS_FINAL%20V2.3%20(2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RnKgxDAg_tjRdEtGLCkrcDcnevM_3bezYnaA0wp9qI4/edit"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mailto:ecotogether2030@gmail.com" TargetMode="External"/><Relationship Id="rId23" Type="http://schemas.openxmlformats.org/officeDocument/2006/relationships/hyperlink" Target="https://forms.gle/pPbUTBqL2LhYcRHu7" TargetMode="External"/><Relationship Id="rId28" Type="http://schemas.openxmlformats.org/officeDocument/2006/relationships/theme" Target="theme/theme1.xml"/><Relationship Id="rId10" Type="http://schemas.openxmlformats.org/officeDocument/2006/relationships/hyperlink" Target="https://docs.google.com/document/d/1RnKgxDAg_tjRdEtGLCkrcDcnevM_3bezYnaA0wp9qI4/edit" TargetMode="External"/><Relationship Id="rId19" Type="http://schemas.openxmlformats.org/officeDocument/2006/relationships/hyperlink" Target="https://www.ecotogether.info/_files/ugd/e53f2c_d398af6a69574cbab0bdc60eba3f195a.pdf" TargetMode="External"/><Relationship Id="rId4" Type="http://schemas.openxmlformats.org/officeDocument/2006/relationships/webSettings" Target="webSettings.xml"/><Relationship Id="rId9" Type="http://schemas.openxmlformats.org/officeDocument/2006/relationships/hyperlink" Target="mailto:ecotogether2030@gmail.com" TargetMode="External"/><Relationship Id="rId14" Type="http://schemas.openxmlformats.org/officeDocument/2006/relationships/hyperlink" Target="https://doodle.com/poll/y8f8sqaapq57kgcw"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 Pławecka</cp:lastModifiedBy>
  <cp:revision>3</cp:revision>
  <dcterms:created xsi:type="dcterms:W3CDTF">2023-07-05T14:49:00Z</dcterms:created>
  <dcterms:modified xsi:type="dcterms:W3CDTF">2023-07-05T14:53:00Z</dcterms:modified>
</cp:coreProperties>
</file>